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966" w:rsidRPr="00364899" w:rsidRDefault="00EA0966" w:rsidP="00364899">
      <w:pPr>
        <w:shd w:val="clear" w:color="auto" w:fill="FFFFFF"/>
        <w:spacing w:before="1085" w:after="240"/>
        <w:jc w:val="center"/>
        <w:rPr>
          <w:b/>
          <w:color w:val="7030A0"/>
          <w:sz w:val="40"/>
          <w:szCs w:val="40"/>
        </w:rPr>
      </w:pPr>
      <w:r w:rsidRPr="00364899">
        <w:rPr>
          <w:b/>
          <w:i/>
          <w:iCs/>
          <w:color w:val="7030A0"/>
          <w:sz w:val="40"/>
          <w:szCs w:val="40"/>
        </w:rPr>
        <w:t>Как развить мелкую мускулатуру руки</w:t>
      </w:r>
      <w:r w:rsidR="00A26743">
        <w:rPr>
          <w:b/>
          <w:i/>
          <w:iCs/>
          <w:color w:val="7030A0"/>
          <w:sz w:val="40"/>
          <w:szCs w:val="40"/>
        </w:rPr>
        <w:t xml:space="preserve"> </w:t>
      </w:r>
      <w:r w:rsidRPr="00364899">
        <w:rPr>
          <w:b/>
          <w:i/>
          <w:iCs/>
          <w:color w:val="7030A0"/>
          <w:sz w:val="40"/>
          <w:szCs w:val="40"/>
        </w:rPr>
        <w:t>ребенка</w:t>
      </w:r>
    </w:p>
    <w:p w:rsidR="00EA0966" w:rsidRPr="00EA0966" w:rsidRDefault="00EA0966" w:rsidP="00EA0966">
      <w:pPr>
        <w:spacing w:line="276" w:lineRule="auto"/>
        <w:jc w:val="both"/>
        <w:rPr>
          <w:sz w:val="28"/>
          <w:szCs w:val="28"/>
        </w:rPr>
      </w:pPr>
      <w:r w:rsidRPr="00597824">
        <w:rPr>
          <w:sz w:val="28"/>
          <w:szCs w:val="28"/>
        </w:rPr>
        <w:t>Для чего нужно развивать точность движений пальцев рук (мелкую моторику)?Учеными доказано, что развитие рук находится в тесной связи с развитием речи и мышления ребенка.Уровень развития мелкой моторики и координации движений рук – один из показателей интеллектуального развития и, следовательно,  готовности к школьному обучению.Как правило, ребенок, имеющий высокий уровень развития мелкой моторики, умеет логически рассуждать, у него достаточно хорошо развиты внимание, память, связная речь.</w:t>
      </w:r>
    </w:p>
    <w:p w:rsidR="00EA0966" w:rsidRDefault="00EA0966" w:rsidP="00EA0966">
      <w:pPr>
        <w:spacing w:line="276" w:lineRule="auto"/>
        <w:jc w:val="both"/>
        <w:rPr>
          <w:sz w:val="28"/>
          <w:szCs w:val="28"/>
        </w:rPr>
      </w:pPr>
      <w:r w:rsidRPr="00A133C4">
        <w:rPr>
          <w:b/>
          <w:sz w:val="28"/>
          <w:szCs w:val="28"/>
        </w:rPr>
        <w:t>Познакомьтесь</w:t>
      </w:r>
      <w:r w:rsidRPr="00A133C4">
        <w:rPr>
          <w:sz w:val="28"/>
          <w:szCs w:val="28"/>
        </w:rPr>
        <w:t xml:space="preserve"> с играми и упражнениями, которые способствуют развитию тонких движений пальцев рук</w:t>
      </w:r>
      <w:r>
        <w:rPr>
          <w:sz w:val="28"/>
          <w:szCs w:val="28"/>
        </w:rPr>
        <w:t>.</w:t>
      </w:r>
    </w:p>
    <w:p w:rsidR="00EA0966" w:rsidRDefault="00EA0966" w:rsidP="00EA0966">
      <w:pPr>
        <w:spacing w:line="480" w:lineRule="auto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-Разминать пальцами тесто, глину, пластилин.</w:t>
      </w:r>
    </w:p>
    <w:p w:rsidR="00EA0966" w:rsidRDefault="00EA0966" w:rsidP="00EA096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-Катать по очереди каждым пальцем мелкие бусинки, камешки, шарики.</w:t>
      </w:r>
    </w:p>
    <w:p w:rsidR="00EA0966" w:rsidRDefault="00EA0966" w:rsidP="00EA0966">
      <w:pPr>
        <w:widowControl w:val="0"/>
        <w:numPr>
          <w:ilvl w:val="0"/>
          <w:numId w:val="1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48" w:line="480" w:lineRule="auto"/>
        <w:rPr>
          <w:sz w:val="28"/>
          <w:szCs w:val="28"/>
        </w:rPr>
      </w:pPr>
      <w:r>
        <w:rPr>
          <w:sz w:val="28"/>
          <w:szCs w:val="28"/>
        </w:rPr>
        <w:t>Хлопать в ладоши тихо, громко, в разном темпе.</w:t>
      </w:r>
    </w:p>
    <w:p w:rsidR="00EA0966" w:rsidRDefault="00EA0966" w:rsidP="00EA0966">
      <w:pPr>
        <w:widowControl w:val="0"/>
        <w:numPr>
          <w:ilvl w:val="0"/>
          <w:numId w:val="1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10" w:line="480" w:lineRule="auto"/>
        <w:rPr>
          <w:sz w:val="28"/>
          <w:szCs w:val="28"/>
        </w:rPr>
      </w:pPr>
      <w:r>
        <w:rPr>
          <w:spacing w:val="-1"/>
          <w:sz w:val="28"/>
          <w:szCs w:val="28"/>
        </w:rPr>
        <w:t>Нанизывать бусинки, пуговки на нитки.</w:t>
      </w:r>
    </w:p>
    <w:p w:rsidR="00EA0966" w:rsidRDefault="00EA0966" w:rsidP="00EA0966">
      <w:pPr>
        <w:widowControl w:val="0"/>
        <w:numPr>
          <w:ilvl w:val="0"/>
          <w:numId w:val="1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Завязывать узлы на толстой и тонкой веревках и шнурках.</w:t>
      </w:r>
    </w:p>
    <w:p w:rsidR="00EA0966" w:rsidRDefault="00EA0966" w:rsidP="00EA0966">
      <w:pPr>
        <w:widowControl w:val="0"/>
        <w:numPr>
          <w:ilvl w:val="0"/>
          <w:numId w:val="1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EA0966">
        <w:rPr>
          <w:spacing w:val="-1"/>
          <w:sz w:val="28"/>
          <w:szCs w:val="28"/>
        </w:rPr>
        <w:t>Заводить будильник, игрушки ключиком.</w:t>
      </w:r>
    </w:p>
    <w:p w:rsidR="00EA0966" w:rsidRPr="00EA0966" w:rsidRDefault="00EA0966" w:rsidP="00EA0966">
      <w:pPr>
        <w:widowControl w:val="0"/>
        <w:numPr>
          <w:ilvl w:val="0"/>
          <w:numId w:val="1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EA0966">
        <w:rPr>
          <w:spacing w:val="-1"/>
          <w:sz w:val="28"/>
          <w:szCs w:val="28"/>
        </w:rPr>
        <w:t>Штриховать, рисовать, раскрашивать карандашом, мелом, красками, ручкой</w:t>
      </w:r>
    </w:p>
    <w:p w:rsidR="00EA0966" w:rsidRDefault="00EA0966" w:rsidP="00EA0966">
      <w:pPr>
        <w:shd w:val="clear" w:color="auto" w:fill="FFFFFF"/>
        <w:spacing w:line="480" w:lineRule="auto"/>
        <w:ind w:left="5"/>
      </w:pPr>
      <w:r>
        <w:rPr>
          <w:spacing w:val="-7"/>
          <w:sz w:val="28"/>
          <w:szCs w:val="28"/>
        </w:rPr>
        <w:t>и т.д.</w:t>
      </w:r>
    </w:p>
    <w:p w:rsidR="00EA0966" w:rsidRDefault="00EA0966" w:rsidP="00EA0966">
      <w:pPr>
        <w:widowControl w:val="0"/>
        <w:numPr>
          <w:ilvl w:val="0"/>
          <w:numId w:val="1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>
        <w:rPr>
          <w:spacing w:val="-1"/>
          <w:sz w:val="28"/>
          <w:szCs w:val="28"/>
        </w:rPr>
        <w:t>Резать ножницами.</w:t>
      </w:r>
    </w:p>
    <w:p w:rsidR="00EA0966" w:rsidRDefault="00EA0966" w:rsidP="00EA0966">
      <w:pPr>
        <w:widowControl w:val="0"/>
        <w:numPr>
          <w:ilvl w:val="0"/>
          <w:numId w:val="1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before="5" w:line="480" w:lineRule="auto"/>
        <w:rPr>
          <w:sz w:val="28"/>
          <w:szCs w:val="28"/>
        </w:rPr>
      </w:pPr>
      <w:r>
        <w:rPr>
          <w:sz w:val="28"/>
          <w:szCs w:val="28"/>
        </w:rPr>
        <w:t>Конструировать из бумаги (оригами), шить, вышивать, вязать.</w:t>
      </w:r>
    </w:p>
    <w:p w:rsidR="00EA0966" w:rsidRDefault="00EA0966" w:rsidP="00EA0966">
      <w:pPr>
        <w:widowControl w:val="0"/>
        <w:numPr>
          <w:ilvl w:val="0"/>
          <w:numId w:val="1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>
        <w:rPr>
          <w:spacing w:val="-1"/>
          <w:sz w:val="28"/>
          <w:szCs w:val="28"/>
        </w:rPr>
        <w:t>Делать пальчиковую гимнастику.</w:t>
      </w:r>
    </w:p>
    <w:p w:rsidR="00EA0966" w:rsidRDefault="00EA0966" w:rsidP="00EA0966">
      <w:pPr>
        <w:widowControl w:val="0"/>
        <w:numPr>
          <w:ilvl w:val="0"/>
          <w:numId w:val="1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EA0966">
        <w:rPr>
          <w:sz w:val="28"/>
          <w:szCs w:val="28"/>
        </w:rPr>
        <w:t>Рисовать узоры по клеточкам в тетради.</w:t>
      </w:r>
    </w:p>
    <w:p w:rsidR="00EA0966" w:rsidRPr="00364899" w:rsidRDefault="00EA0966" w:rsidP="00364899">
      <w:pPr>
        <w:widowControl w:val="0"/>
        <w:numPr>
          <w:ilvl w:val="0"/>
          <w:numId w:val="1"/>
        </w:numPr>
        <w:shd w:val="clear" w:color="auto" w:fill="FFFFFF"/>
        <w:tabs>
          <w:tab w:val="left" w:pos="154"/>
        </w:tabs>
        <w:autoSpaceDE w:val="0"/>
        <w:autoSpaceDN w:val="0"/>
        <w:adjustRightInd w:val="0"/>
        <w:spacing w:line="480" w:lineRule="auto"/>
        <w:rPr>
          <w:sz w:val="28"/>
          <w:szCs w:val="28"/>
        </w:rPr>
      </w:pPr>
      <w:r w:rsidRPr="00EA0966">
        <w:rPr>
          <w:spacing w:val="-1"/>
          <w:sz w:val="28"/>
          <w:szCs w:val="28"/>
        </w:rPr>
        <w:t xml:space="preserve">Заниматься на домашнем стадионе и снарядах, где требуется захват </w:t>
      </w:r>
      <w:r w:rsidRPr="00EA0966">
        <w:rPr>
          <w:sz w:val="28"/>
          <w:szCs w:val="28"/>
        </w:rPr>
        <w:t>пальцами (кольца, перекладина и другие).</w:t>
      </w:r>
    </w:p>
    <w:p w:rsidR="00EA0966" w:rsidRPr="00364899" w:rsidRDefault="00EA0966" w:rsidP="00EA0966">
      <w:pPr>
        <w:pStyle w:val="a3"/>
        <w:spacing w:line="276" w:lineRule="auto"/>
        <w:jc w:val="center"/>
        <w:rPr>
          <w:b/>
          <w:bCs/>
          <w:i/>
          <w:iCs/>
          <w:color w:val="7030A0"/>
          <w:sz w:val="40"/>
          <w:szCs w:val="36"/>
        </w:rPr>
      </w:pPr>
      <w:r w:rsidRPr="00364899">
        <w:rPr>
          <w:b/>
          <w:bCs/>
          <w:i/>
          <w:iCs/>
          <w:color w:val="7030A0"/>
          <w:sz w:val="40"/>
          <w:szCs w:val="36"/>
        </w:rPr>
        <w:lastRenderedPageBreak/>
        <w:t>Игры с пальчиками на кухне</w:t>
      </w:r>
    </w:p>
    <w:p w:rsidR="00EA0966" w:rsidRPr="00EA0966" w:rsidRDefault="00EA0966" w:rsidP="00EA0966">
      <w:pPr>
        <w:pStyle w:val="a3"/>
        <w:spacing w:line="276" w:lineRule="auto"/>
        <w:jc w:val="both"/>
      </w:pPr>
      <w:r>
        <w:t>Большую часть времени мама проводит на кухне. Она занята приготовлением пищи, а малыш крутится около нее. Посмотрев его глазами на свое кухонное хозяйство, мама может обнаружить много предметов, способных занять ребенка больше чем на пару минут. Ребенок не только поиграет, но и потренирует свои маленькие пальчики (и будет под вашим присмотром).</w:t>
      </w:r>
    </w:p>
    <w:p w:rsidR="00EA0966" w:rsidRDefault="00EA0966" w:rsidP="00EA0966">
      <w:pPr>
        <w:spacing w:line="276" w:lineRule="auto"/>
        <w:jc w:val="both"/>
        <w:rPr>
          <w:sz w:val="28"/>
        </w:rPr>
      </w:pPr>
      <w:r>
        <w:rPr>
          <w:b/>
          <w:bCs/>
          <w:i/>
          <w:iCs/>
          <w:sz w:val="32"/>
        </w:rPr>
        <w:t xml:space="preserve">«Помогаю маме». </w:t>
      </w:r>
      <w:r>
        <w:rPr>
          <w:sz w:val="28"/>
        </w:rPr>
        <w:t>Поставьте перед ребенком блюдце, на котором перемешаны горох, рис и гречка, и попросите ребенка помочь вам их перебрать.</w:t>
      </w:r>
    </w:p>
    <w:p w:rsidR="00EA0966" w:rsidRDefault="00EA0966" w:rsidP="00EA0966">
      <w:pPr>
        <w:spacing w:line="276" w:lineRule="auto"/>
        <w:jc w:val="both"/>
        <w:rPr>
          <w:sz w:val="28"/>
        </w:rPr>
      </w:pPr>
      <w:r>
        <w:rPr>
          <w:b/>
          <w:bCs/>
          <w:i/>
          <w:iCs/>
          <w:sz w:val="32"/>
        </w:rPr>
        <w:t xml:space="preserve">«Волшебные макароны». </w:t>
      </w:r>
      <w:r>
        <w:rPr>
          <w:sz w:val="28"/>
        </w:rPr>
        <w:t>Из сырых макарон разных форм и размеров (а также из вермишели, спичек) можно выкладывать на столе причудливые узоры, попутно изучая формы получившихся предметов.</w:t>
      </w:r>
    </w:p>
    <w:p w:rsidR="00EA0966" w:rsidRPr="00DA2B41" w:rsidRDefault="00EA0966" w:rsidP="00EA0966">
      <w:pPr>
        <w:pStyle w:val="2"/>
        <w:spacing w:after="0" w:line="276" w:lineRule="auto"/>
        <w:jc w:val="both"/>
        <w:rPr>
          <w:sz w:val="28"/>
          <w:szCs w:val="28"/>
        </w:rPr>
      </w:pPr>
      <w:r>
        <w:rPr>
          <w:b/>
          <w:bCs/>
          <w:i/>
          <w:iCs/>
          <w:sz w:val="32"/>
        </w:rPr>
        <w:t>«Браслет для мамы</w:t>
      </w:r>
      <w:r w:rsidRPr="00DA2B41">
        <w:rPr>
          <w:b/>
          <w:bCs/>
          <w:i/>
          <w:iCs/>
          <w:sz w:val="28"/>
          <w:szCs w:val="28"/>
        </w:rPr>
        <w:t>».</w:t>
      </w:r>
      <w:r w:rsidRPr="00DA2B41">
        <w:rPr>
          <w:sz w:val="28"/>
          <w:szCs w:val="28"/>
        </w:rPr>
        <w:t xml:space="preserve"> Из тех же макарон, а также сушек, баранок и толстой нитки малыш охотно смастерит для вас браслет, бусы. Не забудьте их примерить!</w:t>
      </w:r>
    </w:p>
    <w:p w:rsidR="00EA0966" w:rsidRDefault="00EA0966" w:rsidP="00EA0966">
      <w:pPr>
        <w:spacing w:line="276" w:lineRule="auto"/>
        <w:jc w:val="both"/>
        <w:rPr>
          <w:sz w:val="28"/>
        </w:rPr>
      </w:pPr>
      <w:r>
        <w:rPr>
          <w:b/>
          <w:bCs/>
          <w:i/>
          <w:iCs/>
          <w:sz w:val="32"/>
        </w:rPr>
        <w:t>«Маленький пекарь».</w:t>
      </w:r>
      <w:r>
        <w:rPr>
          <w:sz w:val="28"/>
        </w:rPr>
        <w:t xml:space="preserve"> Большинство мам сейчас слишком заняты, чтобы «заводить» пироги, но готовым тестом все пользуются охотно. Не пожалейте маленького кусочка для своего ребенка – можно слепить какие –</w:t>
      </w:r>
      <w:proofErr w:type="spellStart"/>
      <w:r>
        <w:rPr>
          <w:sz w:val="28"/>
        </w:rPr>
        <w:t>нибудь</w:t>
      </w:r>
      <w:proofErr w:type="spellEnd"/>
      <w:r>
        <w:rPr>
          <w:sz w:val="28"/>
        </w:rPr>
        <w:t xml:space="preserve"> фигурки, как из пластилина, и запечь. Вы ели когда–</w:t>
      </w:r>
      <w:proofErr w:type="spellStart"/>
      <w:r>
        <w:rPr>
          <w:sz w:val="28"/>
        </w:rPr>
        <w:t>нибудь</w:t>
      </w:r>
      <w:proofErr w:type="spellEnd"/>
      <w:r>
        <w:rPr>
          <w:sz w:val="28"/>
        </w:rPr>
        <w:t xml:space="preserve"> паровоз, или грузовик, или буквы</w:t>
      </w:r>
      <w:proofErr w:type="gramStart"/>
      <w:r>
        <w:rPr>
          <w:sz w:val="28"/>
        </w:rPr>
        <w:t xml:space="preserve"> ?</w:t>
      </w:r>
      <w:proofErr w:type="gramEnd"/>
    </w:p>
    <w:p w:rsidR="00EA0966" w:rsidRDefault="00EA0966" w:rsidP="00EA0966">
      <w:pPr>
        <w:spacing w:line="276" w:lineRule="auto"/>
        <w:jc w:val="both"/>
        <w:rPr>
          <w:sz w:val="28"/>
        </w:rPr>
      </w:pPr>
      <w:r>
        <w:rPr>
          <w:b/>
          <w:bCs/>
          <w:i/>
          <w:iCs/>
          <w:sz w:val="32"/>
        </w:rPr>
        <w:t>«Конструктор».</w:t>
      </w:r>
      <w:r>
        <w:rPr>
          <w:sz w:val="28"/>
        </w:rPr>
        <w:t>Если ваш ребенок очень любит строить, подарите ему пару упаковок губок для мытья посуды (они бывают разных цветов и размеров) – и у вашего ребенка будет возможность возводить поролоновые башни и дома с помощью оригинального, легкого и экономичного конструктора.</w:t>
      </w:r>
    </w:p>
    <w:p w:rsidR="00EA0966" w:rsidRDefault="00EA0966" w:rsidP="00EA0966">
      <w:pPr>
        <w:spacing w:line="276" w:lineRule="auto"/>
        <w:jc w:val="both"/>
        <w:rPr>
          <w:sz w:val="28"/>
        </w:rPr>
      </w:pPr>
      <w:r>
        <w:rPr>
          <w:b/>
          <w:bCs/>
          <w:i/>
          <w:iCs/>
          <w:sz w:val="32"/>
        </w:rPr>
        <w:t>«Умелые ножницы».</w:t>
      </w:r>
      <w:r>
        <w:rPr>
          <w:sz w:val="28"/>
        </w:rPr>
        <w:t xml:space="preserve"> Дайте малышу в руки ножницы небольшого размера – и он сможет настричь вам в салат зелень, вырезать из пакетов из-под сока, коробок из-под конфет понравившиеся ему картинки (какие-то из этих картинок пригодятся, чтобы наклеить их в логопедическую тетрадь</w:t>
      </w:r>
      <w:proofErr w:type="gramStart"/>
      <w:r>
        <w:rPr>
          <w:sz w:val="28"/>
        </w:rPr>
        <w:t xml:space="preserve"> !</w:t>
      </w:r>
      <w:proofErr w:type="gramEnd"/>
      <w:r>
        <w:rPr>
          <w:sz w:val="28"/>
        </w:rPr>
        <w:t>).</w:t>
      </w:r>
    </w:p>
    <w:p w:rsidR="00EA0966" w:rsidRDefault="00EA0966" w:rsidP="00EA0966">
      <w:pPr>
        <w:spacing w:line="276" w:lineRule="auto"/>
        <w:jc w:val="both"/>
        <w:rPr>
          <w:sz w:val="28"/>
        </w:rPr>
      </w:pPr>
      <w:r>
        <w:rPr>
          <w:b/>
          <w:bCs/>
          <w:i/>
          <w:iCs/>
          <w:sz w:val="32"/>
        </w:rPr>
        <w:t xml:space="preserve">«Закладка». </w:t>
      </w:r>
      <w:r>
        <w:rPr>
          <w:sz w:val="28"/>
        </w:rPr>
        <w:t>Помните, как в детстве мы с вами делали из фантиков закладки для книжек? Начните мастерить с малышом такую закладку – и он с удовольствием включится в этот процесс. Самостоятельно  сделать закладку ребенок пока не сможет, но подготавливать для нее материал (разглаживать  фантики, а затем сворачивать  их в узкие полоски) ему по силам.</w:t>
      </w:r>
    </w:p>
    <w:p w:rsidR="00EA0966" w:rsidRDefault="00EA0966" w:rsidP="00EA0966">
      <w:pPr>
        <w:spacing w:line="276" w:lineRule="auto"/>
        <w:jc w:val="both"/>
        <w:rPr>
          <w:sz w:val="28"/>
        </w:rPr>
      </w:pPr>
      <w:r>
        <w:rPr>
          <w:b/>
          <w:bCs/>
          <w:i/>
          <w:iCs/>
          <w:sz w:val="32"/>
        </w:rPr>
        <w:t>«Сколько спичек в коробке?».</w:t>
      </w:r>
      <w:r>
        <w:rPr>
          <w:sz w:val="28"/>
        </w:rPr>
        <w:t xml:space="preserve"> Если в спичечном коробке осталось немного спичек (в пределах десяти), предложите ребенку пересчитать их, вынимая из коробка по одной (заодно он закрепит счет до десяти).   </w:t>
      </w:r>
    </w:p>
    <w:p w:rsidR="0024660A" w:rsidRDefault="0024660A" w:rsidP="00EA0966">
      <w:pPr>
        <w:spacing w:line="276" w:lineRule="auto"/>
      </w:pPr>
    </w:p>
    <w:sectPr w:rsidR="0024660A" w:rsidSect="00CE3E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AD0B64A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A03"/>
    <w:rsid w:val="0024660A"/>
    <w:rsid w:val="00355A03"/>
    <w:rsid w:val="00364899"/>
    <w:rsid w:val="00A26743"/>
    <w:rsid w:val="00CE3EFE"/>
    <w:rsid w:val="00EA09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96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A0966"/>
    <w:pPr>
      <w:keepNext/>
      <w:outlineLvl w:val="0"/>
    </w:pPr>
    <w:rPr>
      <w:b/>
      <w:bCs/>
      <w:sz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A0966"/>
    <w:rPr>
      <w:rFonts w:ascii="Times New Roman" w:eastAsia="Times New Roman" w:hAnsi="Times New Roman" w:cs="Times New Roman"/>
      <w:b/>
      <w:bCs/>
      <w:kern w:val="0"/>
      <w:sz w:val="144"/>
      <w:szCs w:val="24"/>
      <w:lang w:eastAsia="ru-RU"/>
    </w:rPr>
  </w:style>
  <w:style w:type="paragraph" w:styleId="a3">
    <w:name w:val="Body Text"/>
    <w:basedOn w:val="a"/>
    <w:link w:val="a4"/>
    <w:rsid w:val="00EA0966"/>
    <w:rPr>
      <w:sz w:val="28"/>
    </w:rPr>
  </w:style>
  <w:style w:type="character" w:customStyle="1" w:styleId="a4">
    <w:name w:val="Основной текст Знак"/>
    <w:basedOn w:val="a0"/>
    <w:link w:val="a3"/>
    <w:rsid w:val="00EA0966"/>
    <w:rPr>
      <w:rFonts w:ascii="Times New Roman" w:eastAsia="Times New Roman" w:hAnsi="Times New Roman" w:cs="Times New Roman"/>
      <w:kern w:val="0"/>
      <w:sz w:val="28"/>
      <w:szCs w:val="24"/>
      <w:lang w:eastAsia="ru-RU"/>
    </w:rPr>
  </w:style>
  <w:style w:type="paragraph" w:styleId="2">
    <w:name w:val="Body Text 2"/>
    <w:basedOn w:val="a"/>
    <w:link w:val="20"/>
    <w:rsid w:val="00EA0966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EA0966"/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C018FA-E500-453E-9271-E627ADD86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523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dcterms:created xsi:type="dcterms:W3CDTF">2023-02-19T18:14:00Z</dcterms:created>
  <dcterms:modified xsi:type="dcterms:W3CDTF">2023-02-20T16:36:00Z</dcterms:modified>
</cp:coreProperties>
</file>