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1C" w:rsidRPr="004E5DAD" w:rsidRDefault="008D6D1C" w:rsidP="008D6D1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D6D1C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Pr="004E5DAD">
        <w:rPr>
          <w:rFonts w:ascii="Times New Roman" w:hAnsi="Times New Roman" w:cs="Times New Roman"/>
          <w:color w:val="FF0000"/>
          <w:sz w:val="32"/>
          <w:szCs w:val="28"/>
        </w:rPr>
        <w:t>«</w:t>
      </w:r>
      <w:r w:rsidRPr="004E5DA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Как развить связную речь ребёнка 5-6 лет   с помощью </w:t>
      </w:r>
    </w:p>
    <w:p w:rsidR="008D6D1C" w:rsidRPr="004E5DAD" w:rsidRDefault="008D6D1C" w:rsidP="008D6D1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E5DAD">
        <w:rPr>
          <w:rFonts w:ascii="Times New Roman" w:hAnsi="Times New Roman" w:cs="Times New Roman"/>
          <w:b/>
          <w:color w:val="FF0000"/>
          <w:sz w:val="32"/>
          <w:szCs w:val="28"/>
        </w:rPr>
        <w:t>дидактических игр в домашних условиях».</w:t>
      </w:r>
    </w:p>
    <w:p w:rsidR="006A624C" w:rsidRDefault="008D6D1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6D1C">
        <w:rPr>
          <w:rFonts w:ascii="Times New Roman" w:hAnsi="Times New Roman" w:cs="Times New Roman"/>
          <w:sz w:val="28"/>
          <w:szCs w:val="28"/>
        </w:rPr>
        <w:t>На занятиях и в повседневной жизни педагоги учат детей содержательно, грамматически правильно, связно и последовательно излагать свои мысли. </w:t>
      </w:r>
      <w:r w:rsidRPr="008D6D1C">
        <w:rPr>
          <w:rFonts w:ascii="Times New Roman" w:hAnsi="Times New Roman" w:cs="Times New Roman"/>
          <w:sz w:val="28"/>
          <w:szCs w:val="28"/>
        </w:rPr>
        <w:br/>
        <w:t>Связная речь неотделима от мира мыслей: связность речи – это связность мыслей. По тому, как ребенок умеет строить свое высказывание, можно судить об уровне его речевого развития.</w:t>
      </w:r>
      <w:r w:rsidR="006A6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4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Речь не передается ребенку по наследству, он перенимает опыт речевого общения от окружающих, т.е. овладение речью находится в прямой зависимости от окружающей речевой среды. Поэтому важно, чтобы речь родителей, бабушек и дедушек, была грамматически правильной, связной и последовательно излагающей мысли. Если дома постоянно говорят громко, раздраженным тоном, то и речь ребенка будет такой же.</w:t>
      </w:r>
      <w:r w:rsidR="008D6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D1C" w:rsidRPr="008D6D1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 xml:space="preserve">По дороге на работу, или с работы, часто </w:t>
      </w:r>
      <w:r w:rsidR="008D6D1C">
        <w:rPr>
          <w:rFonts w:ascii="Times New Roman" w:hAnsi="Times New Roman" w:cs="Times New Roman"/>
          <w:sz w:val="28"/>
          <w:szCs w:val="28"/>
        </w:rPr>
        <w:t>можно наблюдать</w:t>
      </w:r>
      <w:r w:rsidR="008D6D1C" w:rsidRPr="008D6D1C">
        <w:rPr>
          <w:rFonts w:ascii="Times New Roman" w:hAnsi="Times New Roman" w:cs="Times New Roman"/>
          <w:sz w:val="28"/>
          <w:szCs w:val="28"/>
        </w:rPr>
        <w:t xml:space="preserve"> такую картину: мама быстро тянет за руку ребенка, раздраженно делает ему замечания и не реагирует при этом на реплики малыша. Другая картина: мама идет впереди, ребенок сзади. В молчании доходят до дверей детского сада.</w:t>
      </w:r>
    </w:p>
    <w:p w:rsidR="006A624C" w:rsidRDefault="008D6D1C" w:rsidP="006A624C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D6D1C">
        <w:rPr>
          <w:rFonts w:ascii="Times New Roman" w:hAnsi="Times New Roman" w:cs="Times New Roman"/>
          <w:sz w:val="28"/>
          <w:szCs w:val="28"/>
        </w:rPr>
        <w:t>Не уклоняйтесь от вопросов, задаваемых ребенком. Он видит в вашем лице интересного собеседника. Не идите по дороге домой, или в детский сад, молча. Спросите ребенка, чем он занимался в детском саду. Если ему читали интересную сказку, попросите пересказать ее вам. Проходя мимо березы, обратите внимание ре</w:t>
      </w:r>
      <w:r w:rsidR="004E5DAD">
        <w:rPr>
          <w:rFonts w:ascii="Times New Roman" w:hAnsi="Times New Roman" w:cs="Times New Roman"/>
          <w:sz w:val="28"/>
          <w:szCs w:val="28"/>
        </w:rPr>
        <w:t xml:space="preserve">бенка на цвет </w:t>
      </w:r>
      <w:proofErr w:type="gramStart"/>
      <w:r w:rsidR="004E5DAD">
        <w:rPr>
          <w:rFonts w:ascii="Times New Roman" w:hAnsi="Times New Roman" w:cs="Times New Roman"/>
          <w:sz w:val="28"/>
          <w:szCs w:val="28"/>
        </w:rPr>
        <w:t xml:space="preserve">ствола,  </w:t>
      </w:r>
      <w:r w:rsidRPr="008D6D1C">
        <w:rPr>
          <w:rFonts w:ascii="Times New Roman" w:hAnsi="Times New Roman" w:cs="Times New Roman"/>
          <w:sz w:val="28"/>
          <w:szCs w:val="28"/>
        </w:rPr>
        <w:t>расположение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 xml:space="preserve"> веток, прочитайте стихотворение, загадайте загадку.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4C" w:rsidRDefault="006A624C" w:rsidP="006A6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Взрослых всегда интересует вопрос, что кушал ребенок в детском саду. Используйте его с пользой для развития связной речи: предложите ребенку подобрать слова-определения к слову суп. </w:t>
      </w:r>
    </w:p>
    <w:p w:rsidR="006A624C" w:rsidRDefault="008D6D1C" w:rsidP="006A6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- Какой суп ты ел сегодня? – гороховый, вкусный, горячий, ароматный, полезный.</w:t>
      </w:r>
      <w:r w:rsidRPr="008D6D1C">
        <w:rPr>
          <w:rFonts w:ascii="Times New Roman" w:hAnsi="Times New Roman" w:cs="Times New Roman"/>
          <w:sz w:val="28"/>
          <w:szCs w:val="28"/>
        </w:rPr>
        <w:br/>
        <w:t>Если ребенок подобрал одно слово - определение, назовите ему остальные определения и закрепите их в речи ребенка.</w:t>
      </w:r>
    </w:p>
    <w:p w:rsidR="006A624C" w:rsidRDefault="006A624C" w:rsidP="006A6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Читая малышу сказку, рассказ, внимательно рассмотрите иллюстрации к произведению. Попросите ответить, что изображено на картинке. Задайте вопросы по содержанию и предложите пересказать сказку, или рассказ.</w:t>
      </w:r>
      <w:r w:rsidR="008D6D1C" w:rsidRPr="008D6D1C">
        <w:rPr>
          <w:rFonts w:ascii="Times New Roman" w:hAnsi="Times New Roman" w:cs="Times New Roman"/>
          <w:sz w:val="28"/>
          <w:szCs w:val="28"/>
        </w:rPr>
        <w:br/>
        <w:t>В ходе высказывания не следует перебивать ребенка, дайте ему возможность завершить ваше задание до конца. Запомните неточности и ошибки в речи ребенка, затем укажите на них, дав правильный образец.</w:t>
      </w:r>
      <w:r w:rsidR="008D6D1C" w:rsidRPr="008D6D1C">
        <w:rPr>
          <w:rFonts w:ascii="Times New Roman" w:hAnsi="Times New Roman" w:cs="Times New Roman"/>
          <w:sz w:val="28"/>
          <w:szCs w:val="28"/>
        </w:rPr>
        <w:br/>
        <w:t>Любимым развлечением детей является просмотр мультфильмов. Попросите ребенка поделиться с вами впечатлениями о мультфильме, назвать героев и, по возможности, пересказать содержание.</w:t>
      </w:r>
      <w:r w:rsidR="008D6D1C">
        <w:rPr>
          <w:rFonts w:ascii="Times New Roman" w:hAnsi="Times New Roman" w:cs="Times New Roman"/>
          <w:sz w:val="28"/>
          <w:szCs w:val="28"/>
        </w:rPr>
        <w:t xml:space="preserve"> </w:t>
      </w:r>
      <w:r w:rsidR="008D6D1C" w:rsidRPr="008D6D1C">
        <w:rPr>
          <w:rFonts w:ascii="Times New Roman" w:hAnsi="Times New Roman" w:cs="Times New Roman"/>
          <w:sz w:val="28"/>
          <w:szCs w:val="28"/>
        </w:rPr>
        <w:t>Не оставляйте без внимания купленную или подаренную ребенку новую игрушку: рассмотрите ее внимательно вместе,</w:t>
      </w:r>
      <w:r w:rsidR="004E5DAD">
        <w:rPr>
          <w:rFonts w:ascii="Times New Roman" w:hAnsi="Times New Roman" w:cs="Times New Roman"/>
          <w:sz w:val="28"/>
          <w:szCs w:val="28"/>
        </w:rPr>
        <w:t xml:space="preserve"> </w:t>
      </w:r>
      <w:r w:rsidR="008D6D1C" w:rsidRPr="008D6D1C">
        <w:rPr>
          <w:rFonts w:ascii="Times New Roman" w:hAnsi="Times New Roman" w:cs="Times New Roman"/>
          <w:sz w:val="28"/>
          <w:szCs w:val="28"/>
        </w:rPr>
        <w:lastRenderedPageBreak/>
        <w:t>опишите все ее части, обыграйте подарок. Можно попросить его самостоятельно описать игрушку по вашему плану:</w:t>
      </w:r>
    </w:p>
    <w:p w:rsidR="006A624C" w:rsidRDefault="008D6D1C" w:rsidP="006A6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1. Назвать игрушку (Это мяч)</w:t>
      </w:r>
      <w:r w:rsidRPr="008D6D1C">
        <w:rPr>
          <w:rFonts w:ascii="Times New Roman" w:hAnsi="Times New Roman" w:cs="Times New Roman"/>
          <w:sz w:val="28"/>
          <w:szCs w:val="28"/>
        </w:rPr>
        <w:br/>
        <w:t>2. Какого цвета (Мяч синий, с красной полосой)</w:t>
      </w:r>
      <w:r w:rsidRPr="008D6D1C">
        <w:rPr>
          <w:rFonts w:ascii="Times New Roman" w:hAnsi="Times New Roman" w:cs="Times New Roman"/>
          <w:sz w:val="28"/>
          <w:szCs w:val="28"/>
        </w:rPr>
        <w:br/>
        <w:t>3. Какой формы (Мяч круглый)</w:t>
      </w:r>
      <w:r w:rsidRPr="008D6D1C">
        <w:rPr>
          <w:rFonts w:ascii="Times New Roman" w:hAnsi="Times New Roman" w:cs="Times New Roman"/>
          <w:sz w:val="28"/>
          <w:szCs w:val="28"/>
        </w:rPr>
        <w:br/>
        <w:t>4. Как ты будешь играть с игрушкой (Я буду его катать, подбрасывать и л</w:t>
      </w:r>
      <w:r w:rsidR="006A624C">
        <w:rPr>
          <w:rFonts w:ascii="Times New Roman" w:hAnsi="Times New Roman" w:cs="Times New Roman"/>
          <w:sz w:val="28"/>
          <w:szCs w:val="28"/>
        </w:rPr>
        <w:t>овить, играть в футбол и т. д.)</w:t>
      </w:r>
    </w:p>
    <w:p w:rsidR="008D6D1C" w:rsidRPr="008D6D1C" w:rsidRDefault="006A624C" w:rsidP="006A6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Как бы вы ни были заняты, всегда старайтесь выслушать ребенка до конца. Покажите, что вы уважаете его, как собеседника. Создайте в семье такие условия, чтобы ребенок испытывал удовольствие от общения с вами, братьями и сестрами. От старших членов семьи ребенок должен получать новые знания, обогащать свой словарный запас, научиться последовательно излагать мысли, грамматически</w:t>
      </w:r>
      <w:r>
        <w:rPr>
          <w:rFonts w:ascii="Times New Roman" w:hAnsi="Times New Roman" w:cs="Times New Roman"/>
          <w:sz w:val="28"/>
          <w:szCs w:val="28"/>
        </w:rPr>
        <w:t xml:space="preserve"> правильно строить предложения. </w:t>
      </w:r>
      <w:r w:rsidR="008D6D1C" w:rsidRPr="008D6D1C">
        <w:rPr>
          <w:rFonts w:ascii="Times New Roman" w:hAnsi="Times New Roman" w:cs="Times New Roman"/>
          <w:sz w:val="28"/>
          <w:szCs w:val="28"/>
        </w:rPr>
        <w:t>Только совместная работа детского сада и семьи по формированию связной речи поможет ребенку стать общительным, преодолеть молчаливость и застенчивость, разовьет уверенность в своих силах.</w:t>
      </w:r>
    </w:p>
    <w:p w:rsidR="008D6D1C" w:rsidRPr="008D6D1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8D6D1C" w:rsidRPr="008D6D1C">
        <w:rPr>
          <w:rFonts w:ascii="Times New Roman" w:hAnsi="Times New Roman" w:cs="Times New Roman"/>
          <w:sz w:val="28"/>
          <w:szCs w:val="28"/>
        </w:rPr>
        <w:t xml:space="preserve">одители должны знать, что важной стороной речевого развития у детей является правильное произношение звуков. Обратите внимание: к 5 годам должны правильно произноситься все </w:t>
      </w:r>
      <w:proofErr w:type="gramStart"/>
      <w:r w:rsidR="008D6D1C" w:rsidRPr="008D6D1C">
        <w:rPr>
          <w:rFonts w:ascii="Times New Roman" w:hAnsi="Times New Roman" w:cs="Times New Roman"/>
          <w:sz w:val="28"/>
          <w:szCs w:val="28"/>
        </w:rPr>
        <w:t xml:space="preserve">звуки, </w:t>
      </w:r>
      <w:r w:rsidR="004E5DAD">
        <w:rPr>
          <w:rFonts w:ascii="Times New Roman" w:hAnsi="Times New Roman" w:cs="Times New Roman"/>
          <w:sz w:val="28"/>
          <w:szCs w:val="28"/>
        </w:rPr>
        <w:t xml:space="preserve"> </w:t>
      </w:r>
      <w:r w:rsidR="008D6D1C" w:rsidRPr="008D6D1C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="008D6D1C" w:rsidRPr="008D6D1C">
        <w:rPr>
          <w:rFonts w:ascii="Times New Roman" w:hAnsi="Times New Roman" w:cs="Times New Roman"/>
          <w:sz w:val="28"/>
          <w:szCs w:val="28"/>
        </w:rPr>
        <w:t>исключение могут составлять звуки л и р, поскольку они самые сложные звук</w:t>
      </w:r>
      <w:r>
        <w:rPr>
          <w:rFonts w:ascii="Times New Roman" w:hAnsi="Times New Roman" w:cs="Times New Roman"/>
          <w:sz w:val="28"/>
          <w:szCs w:val="28"/>
        </w:rPr>
        <w:t>и по артикуляции.</w:t>
      </w:r>
    </w:p>
    <w:p w:rsidR="008D6D1C" w:rsidRPr="008D6D1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В 5—б лет дети, имеющие недостатки речи, болезненно ощущают их, становятся застенчивыми, замкнутыми, а некоторые и раздражительными. У таких детей можно наблюдать проявление агрессии по отношению к сверстникам, а иногда и к взрослым.</w:t>
      </w:r>
    </w:p>
    <w:p w:rsidR="008D6D1C" w:rsidRPr="008D6D1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</w:t>
      </w:r>
      <w:r w:rsidR="008D6D1C" w:rsidRPr="008D6D1C">
        <w:rPr>
          <w:rFonts w:ascii="Times New Roman" w:hAnsi="Times New Roman" w:cs="Times New Roman"/>
          <w:sz w:val="28"/>
          <w:szCs w:val="28"/>
        </w:rPr>
        <w:t>сли вы ясно видите, что у вашего ребенка имеются нарушения в речи, необходимо его показать логопеду. Ведь логопед не только ставит те или иные звуки, но и развивает все стороны речи, а также развивает психические процессы (внимание, память, мышление).</w:t>
      </w:r>
    </w:p>
    <w:p w:rsidR="008D6D1C" w:rsidRPr="008D6D1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Наша задача — воспитание полноценной личности. Для этого необходимо сделать все для того, чтобы дети хорошо овладели родной речью, говорили правильно и красиво.</w:t>
      </w:r>
    </w:p>
    <w:p w:rsidR="006A624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напоследок хочется </w:t>
      </w:r>
      <w:r w:rsidR="008D6D1C" w:rsidRPr="008D6D1C">
        <w:rPr>
          <w:rFonts w:ascii="Times New Roman" w:hAnsi="Times New Roman" w:cs="Times New Roman"/>
          <w:sz w:val="28"/>
          <w:szCs w:val="28"/>
        </w:rPr>
        <w:t>сказать: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4C" w:rsidRDefault="006A624C" w:rsidP="007A0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8D6D1C" w:rsidRPr="008D6D1C">
        <w:rPr>
          <w:rFonts w:ascii="Times New Roman" w:hAnsi="Times New Roman" w:cs="Times New Roman"/>
          <w:sz w:val="28"/>
          <w:szCs w:val="28"/>
        </w:rPr>
        <w:t xml:space="preserve"> первую очередь, разговаривая с ребенком, постоянно обращайте внимание на собственную речь: она должна быть чекой и внятной. Разговаривайте всегда спокойным то</w:t>
      </w:r>
      <w:r>
        <w:rPr>
          <w:rFonts w:ascii="Times New Roman" w:hAnsi="Times New Roman" w:cs="Times New Roman"/>
          <w:sz w:val="28"/>
          <w:szCs w:val="28"/>
        </w:rPr>
        <w:t xml:space="preserve">ном. Не забывайте, что ребенок </w:t>
      </w:r>
      <w:r w:rsidR="008D6D1C" w:rsidRPr="008D6D1C">
        <w:rPr>
          <w:rFonts w:ascii="Times New Roman" w:hAnsi="Times New Roman" w:cs="Times New Roman"/>
          <w:sz w:val="28"/>
          <w:szCs w:val="28"/>
        </w:rPr>
        <w:t>учится говорить у вас, поэтому следите за своей речью, за ее правильностью.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D1C" w:rsidRPr="008D6D1C" w:rsidRDefault="006A624C" w:rsidP="008D6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Во-вторых, как можно чаще общайтесь с ребенком. И если вы заметили, что у ребенка возникают проблемы с речью - не бойтесь обратиться к специалистам.</w:t>
      </w:r>
    </w:p>
    <w:p w:rsidR="008D6D1C" w:rsidRPr="008D6D1C" w:rsidRDefault="006A624C" w:rsidP="004E5D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Чаще читайте ребенку. Чтение на ночь играет важную роль в развитии речи ребенка, он усваивает новые слова, оборы, развивает слух. И помните, что ваше произношение должно быть четким и ясным, выразительным.</w:t>
      </w:r>
    </w:p>
    <w:p w:rsidR="008D6D1C" w:rsidRPr="004E5DAD" w:rsidRDefault="008D6D1C" w:rsidP="004E5D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5DAD">
        <w:rPr>
          <w:rFonts w:ascii="Times New Roman" w:hAnsi="Times New Roman" w:cs="Times New Roman"/>
          <w:b/>
          <w:color w:val="FF0000"/>
          <w:sz w:val="28"/>
          <w:szCs w:val="28"/>
        </w:rPr>
        <w:t>РЕЧЕВЫЕ ИГРЫ ДОМА</w:t>
      </w:r>
    </w:p>
    <w:p w:rsidR="008D6D1C" w:rsidRPr="008D6D1C" w:rsidRDefault="008D6D1C" w:rsidP="004E5D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  </w:t>
      </w:r>
      <w:r w:rsidR="004E5DAD">
        <w:rPr>
          <w:rFonts w:ascii="Times New Roman" w:hAnsi="Times New Roman" w:cs="Times New Roman"/>
          <w:sz w:val="28"/>
          <w:szCs w:val="28"/>
        </w:rPr>
        <w:t xml:space="preserve"> </w:t>
      </w:r>
      <w:r w:rsidRPr="008D6D1C">
        <w:rPr>
          <w:rFonts w:ascii="Times New Roman" w:hAnsi="Times New Roman" w:cs="Times New Roman"/>
          <w:sz w:val="28"/>
          <w:szCs w:val="28"/>
        </w:rPr>
        <w:t>Вашему вниманию </w:t>
      </w:r>
      <w:r w:rsidR="004E5DAD">
        <w:rPr>
          <w:rFonts w:ascii="Times New Roman" w:hAnsi="Times New Roman" w:cs="Times New Roman"/>
          <w:sz w:val="28"/>
          <w:szCs w:val="28"/>
        </w:rPr>
        <w:t xml:space="preserve">предлагаются </w:t>
      </w:r>
      <w:r w:rsidRPr="008D6D1C">
        <w:rPr>
          <w:rFonts w:ascii="Times New Roman" w:hAnsi="Times New Roman" w:cs="Times New Roman"/>
          <w:sz w:val="28"/>
          <w:szCs w:val="28"/>
        </w:rPr>
        <w:t>игры, которые помогут Вашему ребёнку подружиться со словом, научат рассказывать, отыскивать интересные слова, активизировать речь. Эти игры могут быть интересны и полезны всем членам семьи, они не требуют много времени, в них можно играть в выходные дни, в будние дни по в</w:t>
      </w:r>
      <w:r w:rsidR="007F51A9">
        <w:rPr>
          <w:rFonts w:ascii="Times New Roman" w:hAnsi="Times New Roman" w:cs="Times New Roman"/>
          <w:sz w:val="28"/>
          <w:szCs w:val="28"/>
        </w:rPr>
        <w:t>ечерам, по дороге домой</w:t>
      </w:r>
      <w:r w:rsidRPr="008D6D1C">
        <w:rPr>
          <w:rFonts w:ascii="Times New Roman" w:hAnsi="Times New Roman" w:cs="Times New Roman"/>
          <w:sz w:val="28"/>
          <w:szCs w:val="28"/>
        </w:rPr>
        <w:t>, на прогулках.</w:t>
      </w:r>
    </w:p>
    <w:p w:rsidR="008D6D1C" w:rsidRPr="008D6D1C" w:rsidRDefault="004E5DAD" w:rsidP="004E5D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8D6D1C">
        <w:rPr>
          <w:rFonts w:ascii="Times New Roman" w:hAnsi="Times New Roman" w:cs="Times New Roman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8D6D1C" w:rsidRPr="004E5DAD" w:rsidRDefault="004E5DAD" w:rsidP="004E5DA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1C" w:rsidRPr="004E5DAD">
        <w:rPr>
          <w:rFonts w:ascii="Times New Roman" w:hAnsi="Times New Roman" w:cs="Times New Roman"/>
          <w:b/>
          <w:i/>
          <w:sz w:val="28"/>
          <w:szCs w:val="28"/>
        </w:rPr>
        <w:t>Игры на активизацию словаря:</w:t>
      </w:r>
    </w:p>
    <w:p w:rsid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5DAD">
        <w:rPr>
          <w:rFonts w:ascii="Times New Roman" w:hAnsi="Times New Roman" w:cs="Times New Roman"/>
          <w:b/>
          <w:color w:val="FF0000"/>
          <w:sz w:val="28"/>
          <w:szCs w:val="28"/>
        </w:rPr>
        <w:t>«Кто или что может это делать?» </w:t>
      </w:r>
      <w:r w:rsidR="004E5D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Взрослый называет действие, а ребенок подбирает предметы. Например, слово </w:t>
      </w:r>
      <w:r w:rsidR="004E5DAD">
        <w:rPr>
          <w:rFonts w:ascii="Times New Roman" w:hAnsi="Times New Roman" w:cs="Times New Roman"/>
          <w:sz w:val="28"/>
          <w:szCs w:val="28"/>
        </w:rPr>
        <w:t>«</w:t>
      </w:r>
      <w:r w:rsidRPr="008D6D1C">
        <w:rPr>
          <w:rFonts w:ascii="Times New Roman" w:hAnsi="Times New Roman" w:cs="Times New Roman"/>
          <w:sz w:val="28"/>
          <w:szCs w:val="28"/>
        </w:rPr>
        <w:t>идет</w:t>
      </w:r>
      <w:r w:rsidR="004E5DAD">
        <w:rPr>
          <w:rFonts w:ascii="Times New Roman" w:hAnsi="Times New Roman" w:cs="Times New Roman"/>
          <w:sz w:val="28"/>
          <w:szCs w:val="28"/>
        </w:rPr>
        <w:t>»</w:t>
      </w:r>
      <w:r w:rsidRPr="008D6D1C">
        <w:rPr>
          <w:rFonts w:ascii="Times New Roman" w:hAnsi="Times New Roman" w:cs="Times New Roman"/>
          <w:sz w:val="28"/>
          <w:szCs w:val="28"/>
        </w:rPr>
        <w:t xml:space="preserve">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</w:t>
      </w:r>
      <w:proofErr w:type="gramStart"/>
      <w:r w:rsidRPr="008D6D1C">
        <w:rPr>
          <w:rFonts w:ascii="Times New Roman" w:hAnsi="Times New Roman" w:cs="Times New Roman"/>
          <w:sz w:val="28"/>
          <w:szCs w:val="28"/>
        </w:rPr>
        <w:t>плавает,…</w:t>
      </w:r>
      <w:proofErr w:type="gramEnd"/>
      <w:r w:rsidR="007A05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D6D1C" w:rsidRP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«Отгадай, что это»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Отгадывание обобщающего слова по функциональным признакам, по ситуации, в которой чаще всего находится предмет, называемый этим словом. </w:t>
      </w:r>
      <w:proofErr w:type="gramStart"/>
      <w:r w:rsidRPr="008D6D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>: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Растут на грядке в огороде, используются в пищу (овощи).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Растут на дереве в саду, очень вкусные и сладкие.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Движется по дорогам, по воде, по воздуху.</w:t>
      </w:r>
    </w:p>
    <w:p w:rsid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«Что для чего» </w:t>
      </w:r>
      <w:r w:rsidR="007A05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D6D1C" w:rsidRP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Взрослый предлагает вспомнить, где хранятся эти предметы.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 хлеб – в хлебнице,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сахар – в сахарнице,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конфеты – в </w:t>
      </w:r>
      <w:proofErr w:type="spellStart"/>
      <w:r w:rsidRPr="008D6D1C">
        <w:rPr>
          <w:rFonts w:ascii="Times New Roman" w:hAnsi="Times New Roman" w:cs="Times New Roman"/>
          <w:sz w:val="28"/>
          <w:szCs w:val="28"/>
        </w:rPr>
        <w:t>конфетнице</w:t>
      </w:r>
      <w:proofErr w:type="spellEnd"/>
      <w:r w:rsidRPr="008D6D1C">
        <w:rPr>
          <w:rFonts w:ascii="Times New Roman" w:hAnsi="Times New Roman" w:cs="Times New Roman"/>
          <w:sz w:val="28"/>
          <w:szCs w:val="28"/>
        </w:rPr>
        <w:t>,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мыло – в мыльнице,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перец - в перечнице,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салат – в салатнице, суп – в супнице,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соус - в соуснице и т. д.  </w:t>
      </w:r>
    </w:p>
    <w:p w:rsid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«Как можно…»</w:t>
      </w:r>
      <w:r w:rsidR="007A05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D6D1C" w:rsidRP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8D6D1C" w:rsidRP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«Угощаю»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</w:t>
      </w:r>
    </w:p>
    <w:p w:rsidR="007A0530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«кислые», «соленые», «горькие» слова.</w:t>
      </w:r>
    </w:p>
    <w:p w:rsidR="008D6D1C" w:rsidRPr="007A0530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«Ищем слова»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Какие слова можно вынуть из борща? Винегрета? Кухонного шкафа? И пр.</w:t>
      </w:r>
      <w:r w:rsidRPr="008D6D1C">
        <w:rPr>
          <w:rFonts w:ascii="Times New Roman" w:hAnsi="Times New Roman" w:cs="Times New Roman"/>
          <w:sz w:val="28"/>
          <w:szCs w:val="28"/>
        </w:rPr>
        <w:br/>
      </w: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«Опиши предмет»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Ребенок берет любой предмет и подбирает как можно больше слов, подходящих к этому предмету. </w:t>
      </w:r>
      <w:proofErr w:type="gramStart"/>
      <w:r w:rsidRPr="008D6D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>: яблоко (какое?) красное, кислое, круглое, твердое и т.д.</w:t>
      </w:r>
    </w:p>
    <w:p w:rsidR="008D6D1C" w:rsidRPr="007A0530" w:rsidRDefault="007A0530" w:rsidP="007A05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D6D1C" w:rsidRPr="007A0530">
        <w:rPr>
          <w:rFonts w:ascii="Times New Roman" w:hAnsi="Times New Roman" w:cs="Times New Roman"/>
          <w:b/>
          <w:i/>
          <w:sz w:val="28"/>
          <w:szCs w:val="28"/>
        </w:rPr>
        <w:t>Игры на речевые обобщения:</w:t>
      </w:r>
    </w:p>
    <w:p w:rsidR="008D6D1C" w:rsidRP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«Назови лишнее слово»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- «Лишнее» слово среди имен существительных: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кукла, песок, юла, ведерко, мяч;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стол, шкаф, ковер, кресло, диван;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пальто, шапка, шарф, сапоги, шляпа;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слива, яблоко, помидор, абрикос, груша;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волк, собака, рысь, лиса, заяц;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лошадь, корова, олень, баран, свинья;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роза, тюльпан, фасоль, василек, мак;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зима, апрель, весна, осень, лето; 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мама, подруга, папа, сын, бабушка.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- «Лишнее» слово среди имен прилагательных: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грустный, печальный, унылый, глубокий;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храбрый, звонкий, смелый, отважный;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желтый, красный, сильный, зеленый;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слабый, ломкий, долгий, хрупкий;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крепкий, далекий, прочный, надежный;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смелый, храбрый, отважный, злой, решительный;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глубокий, мелкий, высокий, светлый, низкий.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- «Лишнее» слово среди глаголов: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думать, ехать, размышлять, соображать;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бросился, слушал, ринулся, помчался;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приехал, прибыл, убежал, прискакал;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пришел, явился, смотрел;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выбежал, вошел, вылетел, выскочил.</w:t>
      </w:r>
    </w:p>
    <w:p w:rsidR="007A0530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«Найди дерево»</w:t>
      </w:r>
      <w:r w:rsidRPr="007A0530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8D6D1C" w:rsidRPr="008D6D1C" w:rsidRDefault="007A0530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D1C" w:rsidRPr="008D6D1C">
        <w:rPr>
          <w:rFonts w:ascii="Times New Roman" w:hAnsi="Times New Roman" w:cs="Times New Roman"/>
          <w:sz w:val="28"/>
          <w:szCs w:val="28"/>
        </w:rPr>
        <w:t xml:space="preserve">ыделение признаков деревьев: общая форма, расположение </w:t>
      </w:r>
      <w:r>
        <w:rPr>
          <w:rFonts w:ascii="Times New Roman" w:hAnsi="Times New Roman" w:cs="Times New Roman"/>
          <w:sz w:val="28"/>
          <w:szCs w:val="28"/>
        </w:rPr>
        <w:t xml:space="preserve">ветвей, цвет и внешний вид коры. </w:t>
      </w:r>
      <w:r w:rsidR="008D6D1C" w:rsidRPr="008D6D1C">
        <w:rPr>
          <w:rFonts w:ascii="Times New Roman" w:hAnsi="Times New Roman" w:cs="Times New Roman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8D6D1C" w:rsidRPr="007A0530" w:rsidRDefault="007A0530" w:rsidP="007A05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D6D1C" w:rsidRPr="007A0530">
        <w:rPr>
          <w:rFonts w:ascii="Times New Roman" w:hAnsi="Times New Roman" w:cs="Times New Roman"/>
          <w:b/>
          <w:i/>
          <w:sz w:val="28"/>
          <w:szCs w:val="28"/>
        </w:rPr>
        <w:t>Игры на развитие звукового анализа и синтеза:</w:t>
      </w:r>
    </w:p>
    <w:p w:rsidR="008D6D1C" w:rsidRP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«Цепочка слов» 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Взрослый и ребенок по очереди называют любые слова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D6D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>: кошка – автобус – сок – куст – танк – капуста - ...</w:t>
      </w:r>
    </w:p>
    <w:p w:rsid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«Придумай слово»</w:t>
      </w:r>
      <w:r w:rsidR="007A05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D6D1C" w:rsidRP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Ребенок дол</w:t>
      </w:r>
      <w:r w:rsidR="004E5DAD">
        <w:rPr>
          <w:rFonts w:ascii="Times New Roman" w:hAnsi="Times New Roman" w:cs="Times New Roman"/>
          <w:sz w:val="28"/>
          <w:szCs w:val="28"/>
        </w:rPr>
        <w:t xml:space="preserve">жен придумать слово с заданным </w:t>
      </w:r>
      <w:r w:rsidRPr="008D6D1C">
        <w:rPr>
          <w:rFonts w:ascii="Times New Roman" w:hAnsi="Times New Roman" w:cs="Times New Roman"/>
          <w:sz w:val="28"/>
          <w:szCs w:val="28"/>
        </w:rPr>
        <w:t>звук</w:t>
      </w:r>
      <w:r w:rsidR="004E5DAD">
        <w:rPr>
          <w:rFonts w:ascii="Times New Roman" w:hAnsi="Times New Roman" w:cs="Times New Roman"/>
          <w:sz w:val="28"/>
          <w:szCs w:val="28"/>
        </w:rPr>
        <w:t xml:space="preserve">ом. </w:t>
      </w:r>
      <w:proofErr w:type="gramStart"/>
      <w:r w:rsidR="004E5DA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4E5DAD">
        <w:rPr>
          <w:rFonts w:ascii="Times New Roman" w:hAnsi="Times New Roman" w:cs="Times New Roman"/>
          <w:sz w:val="28"/>
          <w:szCs w:val="28"/>
        </w:rPr>
        <w:t>:</w:t>
      </w:r>
      <w:r w:rsidRPr="008D6D1C">
        <w:rPr>
          <w:rFonts w:ascii="Times New Roman" w:hAnsi="Times New Roman" w:cs="Times New Roman"/>
          <w:sz w:val="28"/>
          <w:szCs w:val="28"/>
        </w:rPr>
        <w:t xml:space="preserve"> звук Ж: жук, жилет, джинсы, желудь, уж и т. д.</w:t>
      </w:r>
    </w:p>
    <w:p w:rsidR="008D6D1C" w:rsidRPr="007A0530" w:rsidRDefault="007A0530" w:rsidP="007A05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D6D1C" w:rsidRPr="007A0530">
        <w:rPr>
          <w:rFonts w:ascii="Times New Roman" w:hAnsi="Times New Roman" w:cs="Times New Roman"/>
          <w:b/>
          <w:i/>
          <w:sz w:val="28"/>
          <w:szCs w:val="28"/>
        </w:rPr>
        <w:t>Игры на развитие грамматического строя речи:</w:t>
      </w:r>
    </w:p>
    <w:p w:rsidR="008D6D1C" w:rsidRPr="007A0530" w:rsidRDefault="008D6D1C" w:rsidP="007A053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«Веселый счет» </w:t>
      </w:r>
    </w:p>
    <w:p w:rsidR="008D6D1C" w:rsidRPr="008D6D1C" w:rsidRDefault="008D6D1C" w:rsidP="007A0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 w:rsidRPr="008D6D1C">
        <w:rPr>
          <w:rFonts w:ascii="Times New Roman" w:hAnsi="Times New Roman" w:cs="Times New Roman"/>
          <w:sz w:val="28"/>
          <w:szCs w:val="28"/>
        </w:rPr>
        <w:t>окна..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 xml:space="preserve"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 w:rsidRPr="008D6D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>: кирпичный дом, высокий дом, красивый дом, многоэтажный дом, знакомый дом…)</w:t>
      </w:r>
    </w:p>
    <w:p w:rsidR="008D6D1C" w:rsidRP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«Подружи слова» 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Листья падают – листопад, снег падает – снегопад, вода падает – водопад, сам летает </w:t>
      </w:r>
      <w:r w:rsidR="007A0530">
        <w:rPr>
          <w:rFonts w:ascii="Times New Roman" w:hAnsi="Times New Roman" w:cs="Times New Roman"/>
          <w:sz w:val="28"/>
          <w:szCs w:val="28"/>
        </w:rPr>
        <w:t>– самолет, пыль сосет – пылесос.</w:t>
      </w:r>
    </w:p>
    <w:p w:rsidR="008D6D1C" w:rsidRPr="007A0530" w:rsidRDefault="008D6D1C" w:rsidP="007A053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530">
        <w:rPr>
          <w:rFonts w:ascii="Times New Roman" w:hAnsi="Times New Roman" w:cs="Times New Roman"/>
          <w:b/>
          <w:color w:val="FF0000"/>
          <w:sz w:val="28"/>
          <w:szCs w:val="28"/>
        </w:rPr>
        <w:t>«Все сделал» </w:t>
      </w:r>
    </w:p>
    <w:p w:rsidR="008D6D1C" w:rsidRPr="008D6D1C" w:rsidRDefault="008D6D1C" w:rsidP="007A0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B927C9" w:rsidRDefault="00B927C9" w:rsidP="008D6D1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6D1C" w:rsidRPr="007A0530" w:rsidRDefault="007A0530" w:rsidP="00B927C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D6D1C" w:rsidRPr="007A0530">
        <w:rPr>
          <w:rFonts w:ascii="Times New Roman" w:hAnsi="Times New Roman" w:cs="Times New Roman"/>
          <w:b/>
          <w:color w:val="FF0000"/>
          <w:sz w:val="28"/>
          <w:szCs w:val="28"/>
        </w:rPr>
        <w:t>Ты идешь, и я иду» </w:t>
      </w:r>
    </w:p>
    <w:p w:rsidR="008D6D1C" w:rsidRPr="008D6D1C" w:rsidRDefault="008D6D1C" w:rsidP="00B92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8D6D1C" w:rsidRPr="00B927C9" w:rsidRDefault="008D6D1C" w:rsidP="00B927C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«Приготовим сок»</w:t>
      </w:r>
    </w:p>
    <w:p w:rsidR="008D6D1C" w:rsidRPr="008D6D1C" w:rsidRDefault="008D6D1C" w:rsidP="00B92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8D6D1C" w:rsidRPr="00B927C9" w:rsidRDefault="008D6D1C" w:rsidP="00B927C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«Один - много»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«Яблоко – много чего? (яблок); Помидор – много чего? (помидоров)» и т. д.</w:t>
      </w:r>
    </w:p>
    <w:p w:rsidR="008D6D1C" w:rsidRPr="00B927C9" w:rsidRDefault="008D6D1C" w:rsidP="00B927C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 «Чей, чья, чьё»</w:t>
      </w:r>
    </w:p>
    <w:p w:rsidR="008D6D1C" w:rsidRPr="00B927C9" w:rsidRDefault="008D6D1C" w:rsidP="00B927C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Образование притяжательных прилагательных. «Уши собаки - (чьи уши?) собачьи уши; хвост кошки – кошачий» и т. д.</w:t>
      </w:r>
      <w:r w:rsidRPr="008D6D1C">
        <w:rPr>
          <w:rFonts w:ascii="Times New Roman" w:hAnsi="Times New Roman" w:cs="Times New Roman"/>
          <w:sz w:val="28"/>
          <w:szCs w:val="28"/>
        </w:rPr>
        <w:br/>
      </w: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«Упрямые слова»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8D6D1C" w:rsidRPr="00B927C9" w:rsidRDefault="00B927C9" w:rsidP="00B927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D6D1C" w:rsidRPr="00B927C9">
        <w:rPr>
          <w:rFonts w:ascii="Times New Roman" w:hAnsi="Times New Roman" w:cs="Times New Roman"/>
          <w:b/>
          <w:i/>
          <w:sz w:val="28"/>
          <w:szCs w:val="28"/>
        </w:rPr>
        <w:t>Игры на развитие связной речи:</w:t>
      </w:r>
    </w:p>
    <w:p w:rsidR="008D6D1C" w:rsidRPr="00B927C9" w:rsidRDefault="008D6D1C" w:rsidP="00B927C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«Что на что похоже»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Ребенку предлагается подобрать похожие слова (сравнения)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Белый снег похож на…(что?)</w:t>
      </w:r>
      <w:r w:rsidRPr="008D6D1C">
        <w:rPr>
          <w:rFonts w:ascii="Times New Roman" w:hAnsi="Times New Roman" w:cs="Times New Roman"/>
          <w:sz w:val="28"/>
          <w:szCs w:val="28"/>
        </w:rPr>
        <w:br/>
        <w:t>Синий лед похож на… 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Густой туман похож на…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Чистый дождь похож на… 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Блестящая на солнце паутина похожа на… 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День похож на…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Потому что…</w:t>
      </w:r>
      <w:r w:rsidRPr="008D6D1C">
        <w:rPr>
          <w:rFonts w:ascii="Times New Roman" w:hAnsi="Times New Roman" w:cs="Times New Roman"/>
          <w:sz w:val="28"/>
          <w:szCs w:val="28"/>
        </w:rPr>
        <w:br/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Я мою руки потому, что…</w:t>
      </w:r>
      <w:r w:rsidRPr="008D6D1C">
        <w:rPr>
          <w:rFonts w:ascii="Times New Roman" w:hAnsi="Times New Roman" w:cs="Times New Roman"/>
          <w:sz w:val="28"/>
          <w:szCs w:val="28"/>
        </w:rPr>
        <w:br/>
        <w:t>Почему ты идёшь спать? и т. д. </w:t>
      </w:r>
    </w:p>
    <w:p w:rsidR="008D6D1C" w:rsidRPr="00B927C9" w:rsidRDefault="00B927C9" w:rsidP="00B927C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D6D1C" w:rsidRPr="00B927C9">
        <w:rPr>
          <w:rFonts w:ascii="Times New Roman" w:hAnsi="Times New Roman" w:cs="Times New Roman"/>
          <w:b/>
          <w:color w:val="FF0000"/>
          <w:sz w:val="28"/>
          <w:szCs w:val="28"/>
        </w:rPr>
        <w:t>Кем (чем) был?</w:t>
      </w: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D6D1C" w:rsidRPr="008D6D1C" w:rsidRDefault="008D6D1C" w:rsidP="00B92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Взрослый называет ребёнку явления, предметы, животных и т. д., а ребёнок должен сказать, кем (чем) они были раньше.</w:t>
      </w:r>
      <w:r w:rsidRPr="008D6D1C">
        <w:rPr>
          <w:rFonts w:ascii="Times New Roman" w:hAnsi="Times New Roman" w:cs="Times New Roman"/>
          <w:sz w:val="28"/>
          <w:szCs w:val="28"/>
        </w:rPr>
        <w:br/>
        <w:t>Корова была телёнком</w:t>
      </w:r>
      <w:r w:rsidRPr="008D6D1C">
        <w:rPr>
          <w:rFonts w:ascii="Times New Roman" w:hAnsi="Times New Roman" w:cs="Times New Roman"/>
          <w:sz w:val="28"/>
          <w:szCs w:val="28"/>
        </w:rPr>
        <w:br/>
        <w:t>Бабочка была гусеницей</w:t>
      </w:r>
      <w:r w:rsidRPr="008D6D1C">
        <w:rPr>
          <w:rFonts w:ascii="Times New Roman" w:hAnsi="Times New Roman" w:cs="Times New Roman"/>
          <w:sz w:val="28"/>
          <w:szCs w:val="28"/>
        </w:rPr>
        <w:br/>
        <w:t>Курица была цыплёнком, а цыплёнок – яйцом</w:t>
      </w:r>
      <w:r w:rsidRPr="008D6D1C">
        <w:rPr>
          <w:rFonts w:ascii="Times New Roman" w:hAnsi="Times New Roman" w:cs="Times New Roman"/>
          <w:sz w:val="28"/>
          <w:szCs w:val="28"/>
        </w:rPr>
        <w:br/>
        <w:t>Лёд был водой и т. д.</w:t>
      </w:r>
    </w:p>
    <w:p w:rsidR="008D6D1C" w:rsidRPr="00B927C9" w:rsidRDefault="00B927C9" w:rsidP="00B927C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FF0000"/>
          <w:sz w:val="28"/>
          <w:szCs w:val="28"/>
        </w:rPr>
        <w:t>«Что мы видим во дворе?»</w:t>
      </w:r>
    </w:p>
    <w:p w:rsidR="008D6D1C" w:rsidRPr="008D6D1C" w:rsidRDefault="008D6D1C" w:rsidP="00B92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</w:t>
      </w:r>
      <w:proofErr w:type="gramStart"/>
      <w:r w:rsidRPr="008D6D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6D1C">
        <w:rPr>
          <w:rFonts w:ascii="Times New Roman" w:hAnsi="Times New Roman" w:cs="Times New Roman"/>
          <w:sz w:val="28"/>
          <w:szCs w:val="28"/>
        </w:rPr>
        <w:t>: "Я вижу дом. Возле дома стоит дерево. Оно высокое и толстое, у него много веток, а на ветках листочки". </w:t>
      </w:r>
    </w:p>
    <w:p w:rsidR="008D6D1C" w:rsidRPr="008D6D1C" w:rsidRDefault="008D6D1C" w:rsidP="008D6D1C">
      <w:pPr>
        <w:rPr>
          <w:rFonts w:ascii="Times New Roman" w:hAnsi="Times New Roman" w:cs="Times New Roman"/>
          <w:sz w:val="28"/>
          <w:szCs w:val="28"/>
        </w:rPr>
      </w:pPr>
      <w:r w:rsidRPr="008D6D1C">
        <w:rPr>
          <w:rFonts w:ascii="Times New Roman" w:hAnsi="Times New Roman" w:cs="Times New Roman"/>
          <w:sz w:val="28"/>
          <w:szCs w:val="28"/>
        </w:rPr>
        <w:t> </w:t>
      </w:r>
    </w:p>
    <w:p w:rsidR="008D6D1C" w:rsidRPr="00B927C9" w:rsidRDefault="008D6D1C" w:rsidP="008D6D1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927C9">
        <w:rPr>
          <w:rFonts w:ascii="Times New Roman" w:hAnsi="Times New Roman" w:cs="Times New Roman"/>
          <w:b/>
          <w:color w:val="002060"/>
          <w:sz w:val="28"/>
          <w:szCs w:val="28"/>
        </w:rPr>
        <w:t>Задумайтесь, как часто вы говорите ребенку эти фразы: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Ты самый любимый!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Ты очень многое можешь!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Что бы мы без тебя делали!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Иди ко мне!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Садись с нами!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Я помогу тебе!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Я радуюсь твоим успехам.</w:t>
      </w:r>
      <w:bookmarkStart w:id="0" w:name="_GoBack"/>
      <w:bookmarkEnd w:id="0"/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Расскажи мне, что с тобой.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Любите своих детей, помогайте им!</w:t>
      </w:r>
    </w:p>
    <w:p w:rsidR="008D6D1C" w:rsidRPr="00B927C9" w:rsidRDefault="008D6D1C" w:rsidP="008D6D1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927C9">
        <w:rPr>
          <w:rFonts w:ascii="Times New Roman" w:hAnsi="Times New Roman" w:cs="Times New Roman"/>
          <w:color w:val="002060"/>
          <w:sz w:val="28"/>
          <w:szCs w:val="28"/>
          <w:u w:val="single"/>
        </w:rPr>
        <w:t>Не откладывайте на завтра то, что можно сделать сегодня!</w:t>
      </w:r>
    </w:p>
    <w:p w:rsidR="007D2AF9" w:rsidRPr="008D6D1C" w:rsidRDefault="007D2AF9" w:rsidP="008D6D1C">
      <w:pPr>
        <w:rPr>
          <w:rFonts w:ascii="Times New Roman" w:hAnsi="Times New Roman" w:cs="Times New Roman"/>
          <w:sz w:val="28"/>
          <w:szCs w:val="28"/>
        </w:rPr>
      </w:pPr>
    </w:p>
    <w:sectPr w:rsidR="007D2AF9" w:rsidRPr="008D6D1C" w:rsidSect="004E5DAD">
      <w:pgSz w:w="11906" w:h="16838"/>
      <w:pgMar w:top="1440" w:right="1080" w:bottom="1440" w:left="108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6A1D"/>
    <w:multiLevelType w:val="multilevel"/>
    <w:tmpl w:val="371E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21EC0"/>
    <w:multiLevelType w:val="multilevel"/>
    <w:tmpl w:val="AD70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B5931"/>
    <w:multiLevelType w:val="multilevel"/>
    <w:tmpl w:val="F1E2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207AB"/>
    <w:multiLevelType w:val="multilevel"/>
    <w:tmpl w:val="9DDE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C1AF7"/>
    <w:multiLevelType w:val="multilevel"/>
    <w:tmpl w:val="5CAE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B4FD0"/>
    <w:multiLevelType w:val="multilevel"/>
    <w:tmpl w:val="6B9A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F5662"/>
    <w:multiLevelType w:val="multilevel"/>
    <w:tmpl w:val="6968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C498E"/>
    <w:multiLevelType w:val="multilevel"/>
    <w:tmpl w:val="FE7C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D3FFF"/>
    <w:multiLevelType w:val="multilevel"/>
    <w:tmpl w:val="B7B2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66B8B"/>
    <w:multiLevelType w:val="multilevel"/>
    <w:tmpl w:val="0E20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B91C0F"/>
    <w:multiLevelType w:val="multilevel"/>
    <w:tmpl w:val="5FA4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DF15C5"/>
    <w:multiLevelType w:val="multilevel"/>
    <w:tmpl w:val="A3D6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93FDA"/>
    <w:multiLevelType w:val="multilevel"/>
    <w:tmpl w:val="803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F4114"/>
    <w:multiLevelType w:val="multilevel"/>
    <w:tmpl w:val="D038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11F1E"/>
    <w:multiLevelType w:val="multilevel"/>
    <w:tmpl w:val="0E28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90825"/>
    <w:multiLevelType w:val="multilevel"/>
    <w:tmpl w:val="54A2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A1924"/>
    <w:multiLevelType w:val="multilevel"/>
    <w:tmpl w:val="41B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1660C"/>
    <w:multiLevelType w:val="multilevel"/>
    <w:tmpl w:val="64D8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424AE"/>
    <w:multiLevelType w:val="multilevel"/>
    <w:tmpl w:val="E44A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2104B"/>
    <w:multiLevelType w:val="multilevel"/>
    <w:tmpl w:val="9F46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E3255B"/>
    <w:multiLevelType w:val="multilevel"/>
    <w:tmpl w:val="9FC4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9"/>
    <w:lvlOverride w:ilvl="0">
      <w:startOverride w:val="2"/>
    </w:lvlOverride>
  </w:num>
  <w:num w:numId="4">
    <w:abstractNumId w:val="10"/>
    <w:lvlOverride w:ilvl="0">
      <w:startOverride w:val="3"/>
    </w:lvlOverride>
  </w:num>
  <w:num w:numId="5">
    <w:abstractNumId w:val="13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5"/>
  </w:num>
  <w:num w:numId="8">
    <w:abstractNumId w:val="12"/>
    <w:lvlOverride w:ilvl="0">
      <w:startOverride w:val="2"/>
    </w:lvlOverride>
  </w:num>
  <w:num w:numId="9">
    <w:abstractNumId w:val="11"/>
  </w:num>
  <w:num w:numId="10">
    <w:abstractNumId w:val="18"/>
    <w:lvlOverride w:ilvl="0">
      <w:startOverride w:val="2"/>
    </w:lvlOverride>
  </w:num>
  <w:num w:numId="11">
    <w:abstractNumId w:val="3"/>
  </w:num>
  <w:num w:numId="12">
    <w:abstractNumId w:val="17"/>
    <w:lvlOverride w:ilvl="0">
      <w:startOverride w:val="2"/>
    </w:lvlOverride>
  </w:num>
  <w:num w:numId="13">
    <w:abstractNumId w:val="16"/>
    <w:lvlOverride w:ilvl="0">
      <w:startOverride w:val="3"/>
    </w:lvlOverride>
  </w:num>
  <w:num w:numId="14">
    <w:abstractNumId w:val="20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4"/>
    <w:lvlOverride w:ilvl="0">
      <w:startOverride w:val="6"/>
    </w:lvlOverride>
  </w:num>
  <w:num w:numId="17">
    <w:abstractNumId w:val="1"/>
    <w:lvlOverride w:ilvl="0">
      <w:startOverride w:val="7"/>
    </w:lvlOverride>
  </w:num>
  <w:num w:numId="18">
    <w:abstractNumId w:val="15"/>
  </w:num>
  <w:num w:numId="19">
    <w:abstractNumId w:val="14"/>
    <w:lvlOverride w:ilvl="0">
      <w:startOverride w:val="2"/>
    </w:lvlOverride>
  </w:num>
  <w:num w:numId="20">
    <w:abstractNumId w:val="0"/>
    <w:lvlOverride w:ilvl="0">
      <w:startOverride w:val="3"/>
    </w:lvlOverride>
  </w:num>
  <w:num w:numId="21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A4"/>
    <w:rsid w:val="004E5DAD"/>
    <w:rsid w:val="005A40A4"/>
    <w:rsid w:val="006A624C"/>
    <w:rsid w:val="007A0530"/>
    <w:rsid w:val="007D2AF9"/>
    <w:rsid w:val="007F51A9"/>
    <w:rsid w:val="008D6D1C"/>
    <w:rsid w:val="00B927C9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3DEB"/>
  <w15:chartTrackingRefBased/>
  <w15:docId w15:val="{52CB28AA-9425-405B-A401-72A1882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cp:lastPrinted>2021-12-19T20:00:00Z</cp:lastPrinted>
  <dcterms:created xsi:type="dcterms:W3CDTF">2021-12-19T19:07:00Z</dcterms:created>
  <dcterms:modified xsi:type="dcterms:W3CDTF">2021-12-19T21:29:00Z</dcterms:modified>
</cp:coreProperties>
</file>