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6B" w:rsidRDefault="00584F6B" w:rsidP="00584F6B">
      <w:pPr>
        <w:pStyle w:val="a3"/>
        <w:shd w:val="clear" w:color="auto" w:fill="FFFFFF"/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Адаптация без слёз</w:t>
      </w:r>
    </w:p>
    <w:p w:rsidR="00523086" w:rsidRDefault="00523086" w:rsidP="00584F6B">
      <w:pPr>
        <w:pStyle w:val="a3"/>
        <w:shd w:val="clear" w:color="auto" w:fill="FFFFFF"/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0D46C4F" wp14:editId="604BCEB7">
            <wp:extent cx="3105150" cy="22002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0806_2235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382" cy="220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6B" w:rsidRP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r w:rsidRPr="00584F6B">
        <w:rPr>
          <w:b/>
          <w:bCs/>
          <w:color w:val="000000"/>
          <w:sz w:val="28"/>
          <w:szCs w:val="28"/>
        </w:rPr>
        <w:t>Адаптация </w:t>
      </w:r>
      <w:r w:rsidRPr="00584F6B">
        <w:rPr>
          <w:color w:val="000000"/>
          <w:sz w:val="28"/>
          <w:szCs w:val="28"/>
        </w:rPr>
        <w:t>– это сложный процесс приспособления организма к новым условиям, который происходит на различных уровнях – физиологическом, психологическом и социальном.</w:t>
      </w:r>
    </w:p>
    <w:p w:rsidR="00584F6B" w:rsidRP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b/>
          <w:color w:val="000000"/>
          <w:sz w:val="28"/>
          <w:szCs w:val="28"/>
        </w:rPr>
        <w:t>Адаптационный период</w:t>
      </w:r>
      <w:r w:rsidRPr="00584F6B">
        <w:rPr>
          <w:color w:val="000000"/>
          <w:sz w:val="28"/>
          <w:szCs w:val="28"/>
        </w:rPr>
        <w:t xml:space="preserve"> - серьёзное испы</w:t>
      </w:r>
      <w:r w:rsidR="00523086">
        <w:rPr>
          <w:color w:val="000000"/>
          <w:sz w:val="28"/>
          <w:szCs w:val="28"/>
        </w:rPr>
        <w:t>тание для малышей</w:t>
      </w:r>
      <w:r w:rsidRPr="00584F6B">
        <w:rPr>
          <w:color w:val="000000"/>
          <w:sz w:val="28"/>
          <w:szCs w:val="28"/>
        </w:rPr>
        <w:t>. Привыкнуть к детскому саду не так-то просто. Никто не может предсказать, какие последствия вызовет резкое превращение малыша из «домашнего» в «ясельного». Поступление в детский сад часто вызывает у ребёнка стресс. Это обусловлено тем, что в корне меняется не только режим дня, привычный с рождения, но и полностью изменяется окружающая ребёнка среда. Большое число незнакомых людей – основная причина возникающего стресса.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Возраст ребёнка с</w:t>
      </w:r>
      <w:r>
        <w:rPr>
          <w:color w:val="000000"/>
          <w:sz w:val="28"/>
          <w:szCs w:val="28"/>
        </w:rPr>
        <w:t xml:space="preserve"> </w:t>
      </w:r>
      <w:r w:rsidRPr="00584F6B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,5 </w:t>
      </w:r>
      <w:r w:rsidRPr="00584F6B">
        <w:rPr>
          <w:color w:val="000000"/>
          <w:sz w:val="28"/>
          <w:szCs w:val="28"/>
        </w:rPr>
        <w:t>-2,5 лет характеризуется обострённой чувствительностью к разлуке с матерью и страхом новизны. Поэтому адаптация к дошкольному учреждению часто проходит болезненно.</w:t>
      </w:r>
    </w:p>
    <w:p w:rsidR="00523086" w:rsidRPr="00584F6B" w:rsidRDefault="003E1341" w:rsidP="003E134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</w:t>
      </w:r>
      <w:r w:rsidR="00523086">
        <w:rPr>
          <w:noProof/>
          <w:sz w:val="28"/>
          <w:szCs w:val="28"/>
        </w:rPr>
        <w:drawing>
          <wp:inline distT="0" distB="0" distL="0" distR="0" wp14:anchorId="026E9214" wp14:editId="66E6B459">
            <wp:extent cx="3571875" cy="26765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0806_22353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750" cy="2693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b/>
          <w:bCs/>
          <w:color w:val="000000"/>
          <w:sz w:val="28"/>
          <w:szCs w:val="28"/>
        </w:rPr>
        <w:lastRenderedPageBreak/>
        <w:t>Легкая адаптация:</w:t>
      </w:r>
      <w:r w:rsidRPr="00584F6B">
        <w:rPr>
          <w:color w:val="000000"/>
          <w:sz w:val="28"/>
          <w:szCs w:val="28"/>
        </w:rPr>
        <w:t> к 20-му дню пребывания в детском учреждении нормализуется сон, ребёнок нормально ест, не отказывается от контактов со сверстниками и взрослыми, сам идет на контакт. Не болеет в течение первого месяца посещения дошкольного учреждения. Вес без изменений.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b/>
          <w:bCs/>
          <w:color w:val="000000"/>
          <w:sz w:val="28"/>
          <w:szCs w:val="28"/>
        </w:rPr>
        <w:t>Адаптация средней тяжести</w:t>
      </w:r>
      <w:r w:rsidRPr="00584F6B">
        <w:rPr>
          <w:color w:val="000000"/>
          <w:sz w:val="28"/>
          <w:szCs w:val="28"/>
        </w:rPr>
        <w:t>: поведенческие реакции восстанавливаются через 1-2 месяца пребывания в детском учреждении. Нервно-психическое развитие несколько замедляется (замедление активности). Заболеваемость до двух раз сроком не более 10 дней, без осложнений. Вес не изменился или несколько снизился. Есть признаки психического стресса;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b/>
          <w:bCs/>
          <w:color w:val="000000"/>
          <w:sz w:val="28"/>
          <w:szCs w:val="28"/>
        </w:rPr>
        <w:t>Тяжёлая адаптация:</w:t>
      </w:r>
      <w:r w:rsidRPr="00584F6B">
        <w:rPr>
          <w:color w:val="000000"/>
          <w:sz w:val="28"/>
          <w:szCs w:val="28"/>
        </w:rPr>
        <w:t> характеризуется значительной длительностью (от двух до шести месяцев) и тяжестью всех проявлений. Ребёнок теряет уже полученные навыки; может наступить как физическое, так и психическое истощение организма.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Адаптационный период у детей может сопровождаться различными негативными проявлениями.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В физиологическом и психологическом плане: повышение температуры тела; уменьшение веса, временная остановка роста; снижение иммунитета, увеличение количества простудных заболеваний; усиление нервозности; ухудшение сна; падение уровня речевой активности, сокращение словарного запаса; временно останавливается умственное развитие, может произойти своеобразный возврат в более ранний возраст.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В поведенческом плане: упрямство, грубость, капризы, истерики, неуважительное отношение к взрослым, лень (своеобразный протест, желание обратить на себя внимание), агрессивные проявления по отношению к сверстникам и взрослым, пассивность и др.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Выделяется два основных критерия успешной адаптации: внутренний комфорт (эмоциональная удовлетворенность) и внешняя адекватность поведения (способность легко и точно выполнять требования среды).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Детский сад - новый период в жизни ребёнка. Для малыша это, прежде всего, первый опыт коллективного общения. Новую обстановку, неизвестных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- соглашаются идти в детский сад с утра, а перед входом в группу начинают капризничать и плакать.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Существуют определенные причины, которые вызывают слёзы у ребёнка: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lastRenderedPageBreak/>
        <w:t>1. Тревога, связанная со сменой обстановки и режима.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Ребенок до 3-х лет ещё нуждается в усиленном внимании. При этом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встречает, пусть и доброжелательных, но чужих людей. Ребёнку бывает сложно принять нормы и правила жизни группы, в которую он попал. В детском саду приучают к определённой дисциплине, а в домашних условиях она не была так важна. К тому же личный режим для ребенка нарушается, это может провоцировать истерики и нежелание идти в детский сад.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2. Отрицательное первое впечатление от посещения детского сада. Оно может иметь решающее значение для дальнейшего пребывания ребенка в ДОУ.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3. Психологическая неготовность ребёнка к детскому саду.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Эта проблема наиболее трудная и может быть связана с индивидуальными особенностями развития.</w:t>
      </w:r>
    </w:p>
    <w:p w:rsidR="00584F6B" w:rsidRP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4. Отсутствие навыков самообслуживания.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Это сильно осложняет пребывание ребёнка в детском саду.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5. Избыток впечатлений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6. Личное неприятие воспитателя или воспитателей.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Родители, отдавая сына или дочь в ДОУ, часто сталкиваются с трудностями. Рассмотрим типичные ошибки и способы их предотвращения. В первую очередь, это неготовность родителей к негативной реакции ребёнка на ДОУ. Родители бывают напуганы плаксивостью ребёнка, растеряны.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Надо помнить, что для малыша - это первый опыт, он не мог заранее представить себе полную картину, что плаксивость - это нормальное состояние дошкольника в период адаптации к детскому саду. При терпеливом отношении взрослых она может пройти сама собой.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Частой ошибкой родителей является обвинение и наказание ребёнка за слёзы. Это не выход из ситуации. От старших требуется только терпение и помощь. Всё, что нужно малышу, - это адаптироваться к новым условиям.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lastRenderedPageBreak/>
        <w:t>В первое время, когда ребёнок только начинает ходить в детский сад, не стоит планировать важных дел, лучше отложить выход на работу. Ребёнок может привыкать к садику 2-3 месяца.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 xml:space="preserve">Ещё одна ошибка родителей – пребывание в состоянии обеспокоенности, тревожности. Прежде всего, Вам нужно успокоиться. Дети моментально чувствуют, когда родители волнуются, это состояние передаётся им. Родителям очень важно понимать, что ребёнок проходит адаптацию к новым условиям жизни. Стоит избегать разговоров о </w:t>
      </w:r>
      <w:proofErr w:type="spellStart"/>
      <w:r w:rsidRPr="00584F6B">
        <w:rPr>
          <w:color w:val="000000"/>
          <w:sz w:val="28"/>
          <w:szCs w:val="28"/>
        </w:rPr>
        <w:t>слёзах</w:t>
      </w:r>
      <w:proofErr w:type="spellEnd"/>
      <w:r w:rsidRPr="00584F6B">
        <w:rPr>
          <w:color w:val="000000"/>
          <w:sz w:val="28"/>
          <w:szCs w:val="28"/>
        </w:rPr>
        <w:t xml:space="preserve"> малыша с другими членами семьи в его присутствии. Кажется, что сын или дочь ещё очень маленькие и не понимают взрослых разговоров. Но дети на тонком душевном уровне чувствуют обеспокоенность мамы, и это ещё больше усиливает детскую тревогу.</w:t>
      </w:r>
    </w:p>
    <w:p w:rsidR="00584F6B" w:rsidRP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Пониженное внимание к ребёнку также является типичной ошибкой родителей. Довольные работой ДОУ, некоторые мамы облегчённо вздыхают и уже не так много внимания, как раньше, уделяют малышу. Рекомендуется, наоборот, как можно больше времени проводить с ребёнком в этот период его жизни. Этим мама показывает, что нечего бояться, потому что она всё также рядом.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 ДОУ – это также и тест для родителей, показатель того, насколько они готовы поддерживать ребёнка, </w:t>
      </w:r>
      <w:proofErr w:type="gramStart"/>
      <w:r w:rsidRPr="00584F6B">
        <w:rPr>
          <w:color w:val="000000"/>
          <w:sz w:val="28"/>
          <w:szCs w:val="28"/>
        </w:rPr>
        <w:t>помогать ему преодолевать</w:t>
      </w:r>
      <w:proofErr w:type="gramEnd"/>
      <w:r w:rsidRPr="00584F6B">
        <w:rPr>
          <w:color w:val="000000"/>
          <w:sz w:val="28"/>
          <w:szCs w:val="28"/>
        </w:rPr>
        <w:t xml:space="preserve"> трудности.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В каком бы возрасте ребёнок не поступал в образовательное учреждение необходимо помнить, что сравнительная безболезненность адаптации к новым условиям возможна только на основе подготовленности к ним.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Несложные действия способны уменьшить тревожность и положительно повлиять на адаптацию ребёнка к новым жизненным условиям. Так, рекомендуется приучать ребёнка к детскому саду постепенно. Родителям следует заранее подготовить себя и малыша к первому дню посещения ДОУ.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Необходимо заранее создавать дома для ребёнка режим дня (сон, игры и приём пищи), соответствующий режиму ДОУ.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 xml:space="preserve">В первые дни не следует оставлять малыша в детском саду более чем на два часа. Время пребывания нужно увеличивать постепенно. По </w:t>
      </w:r>
      <w:proofErr w:type="gramStart"/>
      <w:r w:rsidRPr="00584F6B">
        <w:rPr>
          <w:color w:val="000000"/>
          <w:sz w:val="28"/>
          <w:szCs w:val="28"/>
        </w:rPr>
        <w:t>прошествии</w:t>
      </w:r>
      <w:proofErr w:type="gramEnd"/>
      <w:r w:rsidRPr="00584F6B">
        <w:rPr>
          <w:color w:val="000000"/>
          <w:sz w:val="28"/>
          <w:szCs w:val="28"/>
        </w:rPr>
        <w:t xml:space="preserve"> 2-3 недель </w:t>
      </w:r>
      <w:r w:rsidRPr="00584F6B">
        <w:rPr>
          <w:color w:val="000000"/>
          <w:sz w:val="28"/>
          <w:szCs w:val="28"/>
        </w:rPr>
        <w:lastRenderedPageBreak/>
        <w:t>(данный период индивидуален для каждого ребёнка), учитывая желание малыша, можно оставить его на целый день в ДОУ.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Каждый раз, после прихода их детского сада, необходимо спрашивать ребёнка о том, как прошёл день, какие он получил впечатления. Обязательно нужно акцентировать внимание ребёнка на положительных моментах, т.к. это формирует позитивное отношение к ДОУ.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Если малыш плачет, стоит взять его на руки, успокоить – вероятно, ему не хватает прикосновений матери, которых совсем недавно было намного больше.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Желательно укладывать ребёнка спать пораньше, побыть с ним подольше перед сном, поговорить о садике. Можно с вечера условиться, какие игрушки он возьмёт с собой в садик, вместе решить, какую одежду он наденет утром.</w:t>
      </w:r>
    </w:p>
    <w:p w:rsid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В выходные дни стоит придерживаться режима дня, принятого в ДОУ, повторять все виды деятельности, которым малыш уже обучился.</w:t>
      </w:r>
    </w:p>
    <w:p w:rsidR="00584F6B" w:rsidRPr="00584F6B" w:rsidRDefault="00584F6B" w:rsidP="00584F6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>Желательно дать ребёнку пару дней отдыха, если он категорически отказывается идти в детский сад. Всё это время надо рассказывать о садике, о том, как много интересного его ждёт там. Пусть эти разговоры будут эмоционально окрашены, они помогут успокоить малыша.</w:t>
      </w:r>
    </w:p>
    <w:p w:rsidR="00584F6B" w:rsidRPr="00584F6B" w:rsidRDefault="00584F6B" w:rsidP="0052308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84F6B">
        <w:rPr>
          <w:color w:val="000000"/>
          <w:sz w:val="28"/>
          <w:szCs w:val="28"/>
        </w:rPr>
        <w:t xml:space="preserve">Уважаемые родители! Скоро Ваш ребёнок начнёт посещать дошкольное учреждение. Мы хотим, чтобы время, которое он проведёт в детском саду, было для него радостным и счастливым. Поэтому надеемся на сотрудничество и достижение полного взаимопонимания с Вами в вопросах воспитания. </w:t>
      </w:r>
    </w:p>
    <w:bookmarkEnd w:id="0"/>
    <w:p w:rsidR="00584F6B" w:rsidRDefault="00584F6B" w:rsidP="00523086">
      <w:pPr>
        <w:pStyle w:val="a3"/>
        <w:shd w:val="clear" w:color="auto" w:fill="FFFFFF"/>
        <w:spacing w:line="360" w:lineRule="auto"/>
        <w:ind w:firstLine="709"/>
        <w:jc w:val="center"/>
        <w:rPr>
          <w:b/>
          <w:bCs/>
          <w:color w:val="993366"/>
          <w:sz w:val="28"/>
          <w:szCs w:val="28"/>
        </w:rPr>
      </w:pPr>
      <w:r w:rsidRPr="00584F6B">
        <w:rPr>
          <w:b/>
          <w:bCs/>
          <w:color w:val="993366"/>
          <w:sz w:val="28"/>
          <w:szCs w:val="28"/>
        </w:rPr>
        <w:t>Желаем Вам удачи и ждем Ваших малышей!</w:t>
      </w:r>
    </w:p>
    <w:p w:rsidR="00523086" w:rsidRPr="00584F6B" w:rsidRDefault="00523086" w:rsidP="00523086">
      <w:pPr>
        <w:pStyle w:val="a3"/>
        <w:shd w:val="clear" w:color="auto" w:fill="FFFFFF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EB97A83" wp14:editId="2C9E01CE">
            <wp:extent cx="4265930" cy="2638093"/>
            <wp:effectExtent l="0" t="0" r="127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0806_22351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967" cy="265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B94" w:rsidRDefault="00523086" w:rsidP="003E1341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BA41D1" wp14:editId="007BC147">
            <wp:extent cx="4905375" cy="37623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to_delat_pri_rastovanii_s_roditelyam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259" cy="377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1341">
        <w:rPr>
          <w:rFonts w:ascii="Times New Roman" w:hAnsi="Times New Roman" w:cs="Times New Roman"/>
          <w:sz w:val="28"/>
          <w:szCs w:val="28"/>
        </w:rPr>
        <w:t xml:space="preserve">   </w:t>
      </w:r>
      <w:r w:rsidR="003E134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3E134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B680B9" wp14:editId="1F7513B9">
            <wp:extent cx="5124450" cy="55435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10806_22365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808" cy="5550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1341" w:rsidRPr="00584F6B" w:rsidRDefault="003E1341" w:rsidP="00584F6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A035762" wp14:editId="5D3C189A">
            <wp:extent cx="6064221" cy="9694466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ello_html_7ac39ed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640" cy="974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E1341" w:rsidRPr="00584F6B" w:rsidSect="00584F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6B"/>
    <w:rsid w:val="00221539"/>
    <w:rsid w:val="003E1341"/>
    <w:rsid w:val="00523086"/>
    <w:rsid w:val="00584F6B"/>
    <w:rsid w:val="00EF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5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4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5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PC</cp:lastModifiedBy>
  <cp:revision>3</cp:revision>
  <dcterms:created xsi:type="dcterms:W3CDTF">2021-08-07T05:34:00Z</dcterms:created>
  <dcterms:modified xsi:type="dcterms:W3CDTF">2021-08-09T05:11:00Z</dcterms:modified>
</cp:coreProperties>
</file>