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4C5" w:rsidRPr="00A92364" w:rsidRDefault="00D53E38" w:rsidP="001934C5">
      <w:pPr>
        <w:spacing w:after="0" w:line="360" w:lineRule="auto"/>
        <w:ind w:firstLine="709"/>
        <w:jc w:val="center"/>
        <w:outlineLvl w:val="0"/>
        <w:rPr>
          <w:rFonts w:ascii="Times New Roman" w:eastAsia="Times New Roman" w:hAnsi="Times New Roman" w:cs="Times New Roman"/>
          <w:b/>
          <w:color w:val="000000"/>
          <w:kern w:val="36"/>
          <w:sz w:val="36"/>
          <w:szCs w:val="36"/>
          <w:lang w:eastAsia="ru-RU"/>
        </w:rPr>
      </w:pPr>
      <w:r w:rsidRPr="00D53E38">
        <w:rPr>
          <w:rFonts w:ascii="Times New Roman" w:eastAsia="Times New Roman" w:hAnsi="Times New Roman" w:cs="Times New Roman"/>
          <w:b/>
          <w:color w:val="000000"/>
          <w:kern w:val="36"/>
          <w:sz w:val="36"/>
          <w:szCs w:val="36"/>
          <w:lang w:eastAsia="ru-RU"/>
        </w:rPr>
        <w:t>Экологические игры для детей</w:t>
      </w:r>
    </w:p>
    <w:p w:rsidR="00A92364" w:rsidRPr="00A92364" w:rsidRDefault="00D53E38" w:rsidP="00A92364">
      <w:pPr>
        <w:spacing w:after="0" w:line="360" w:lineRule="auto"/>
        <w:ind w:firstLine="709"/>
        <w:jc w:val="center"/>
        <w:outlineLvl w:val="0"/>
        <w:rPr>
          <w:rFonts w:ascii="Times New Roman" w:eastAsia="Times New Roman" w:hAnsi="Times New Roman" w:cs="Times New Roman"/>
          <w:b/>
          <w:color w:val="538135" w:themeColor="accent6" w:themeShade="BF"/>
          <w:kern w:val="36"/>
          <w:sz w:val="36"/>
          <w:szCs w:val="36"/>
          <w:u w:val="single"/>
          <w:lang w:eastAsia="ru-RU"/>
        </w:rPr>
      </w:pPr>
      <w:r w:rsidRPr="00D53E38">
        <w:rPr>
          <w:rFonts w:ascii="Times New Roman" w:eastAsia="Times New Roman" w:hAnsi="Times New Roman" w:cs="Times New Roman"/>
          <w:b/>
          <w:color w:val="538135" w:themeColor="accent6" w:themeShade="BF"/>
          <w:kern w:val="36"/>
          <w:sz w:val="36"/>
          <w:szCs w:val="36"/>
          <w:u w:val="single"/>
          <w:lang w:eastAsia="ru-RU"/>
        </w:rPr>
        <w:t>И</w:t>
      </w:r>
      <w:r w:rsidR="00A92364" w:rsidRPr="00A92364">
        <w:rPr>
          <w:rFonts w:ascii="Times New Roman" w:eastAsia="Times New Roman" w:hAnsi="Times New Roman" w:cs="Times New Roman"/>
          <w:b/>
          <w:color w:val="538135" w:themeColor="accent6" w:themeShade="BF"/>
          <w:kern w:val="36"/>
          <w:sz w:val="36"/>
          <w:szCs w:val="36"/>
          <w:u w:val="single"/>
          <w:lang w:eastAsia="ru-RU"/>
        </w:rPr>
        <w:t>граем вместе с родителями</w:t>
      </w:r>
      <w:bookmarkStart w:id="0" w:name="_GoBack"/>
      <w:bookmarkEnd w:id="0"/>
    </w:p>
    <w:p w:rsidR="001934C5" w:rsidRPr="00D53E38" w:rsidRDefault="00A92364" w:rsidP="00A92364">
      <w:pPr>
        <w:spacing w:after="0" w:line="360" w:lineRule="auto"/>
        <w:ind w:firstLine="709"/>
        <w:jc w:val="center"/>
        <w:outlineLvl w:val="0"/>
        <w:rPr>
          <w:rFonts w:ascii="Times New Roman" w:eastAsia="Times New Roman" w:hAnsi="Times New Roman" w:cs="Times New Roman"/>
          <w:b/>
          <w:color w:val="538135" w:themeColor="accent6" w:themeShade="BF"/>
          <w:kern w:val="36"/>
          <w:sz w:val="28"/>
          <w:szCs w:val="28"/>
          <w:u w:val="single"/>
          <w:lang w:eastAsia="ru-RU"/>
        </w:rPr>
      </w:pPr>
      <w:r>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14:anchorId="5E9D05E3" wp14:editId="48F7B2AD">
            <wp:extent cx="2419350" cy="16859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named.png"/>
                    <pic:cNvPicPr/>
                  </pic:nvPicPr>
                  <pic:blipFill>
                    <a:blip r:embed="rId5">
                      <a:extLst>
                        <a:ext uri="{28A0092B-C50C-407E-A947-70E740481C1C}">
                          <a14:useLocalDpi xmlns:a14="http://schemas.microsoft.com/office/drawing/2010/main" val="0"/>
                        </a:ext>
                      </a:extLst>
                    </a:blip>
                    <a:stretch>
                      <a:fillRect/>
                    </a:stretch>
                  </pic:blipFill>
                  <pic:spPr>
                    <a:xfrm>
                      <a:off x="0" y="0"/>
                      <a:ext cx="2419350" cy="1685925"/>
                    </a:xfrm>
                    <a:prstGeom prst="rect">
                      <a:avLst/>
                    </a:prstGeom>
                  </pic:spPr>
                </pic:pic>
              </a:graphicData>
            </a:graphic>
          </wp:inline>
        </w:drawing>
      </w:r>
    </w:p>
    <w:p w:rsidR="00D53E38" w:rsidRPr="00D53E38" w:rsidRDefault="00D53E38" w:rsidP="001934C5">
      <w:pPr>
        <w:spacing w:after="0" w:line="360" w:lineRule="auto"/>
        <w:ind w:firstLine="709"/>
        <w:jc w:val="both"/>
        <w:rPr>
          <w:rFonts w:ascii="Times New Roman" w:eastAsia="Times New Roman" w:hAnsi="Times New Roman" w:cs="Times New Roman"/>
          <w:sz w:val="28"/>
          <w:szCs w:val="28"/>
          <w:lang w:eastAsia="ru-RU"/>
        </w:rPr>
      </w:pPr>
      <w:r w:rsidRPr="00D53E38">
        <w:rPr>
          <w:rFonts w:ascii="Times New Roman" w:eastAsia="Times New Roman" w:hAnsi="Times New Roman" w:cs="Times New Roman"/>
          <w:bCs/>
          <w:sz w:val="28"/>
          <w:szCs w:val="28"/>
          <w:lang w:eastAsia="ru-RU"/>
        </w:rPr>
        <w:t>Игра- ведущий вид деятельности в дошкольном детстве. Весь мир ребенок познает через игру, в то числе и природу. Предлагаем родителям простые экологические игры, в которые будет интересно поиграть ребенку. Игры направлены на развитие познавательных процессов, на воспитание бережного отношения к природе.</w:t>
      </w:r>
    </w:p>
    <w:p w:rsidR="00D53E38" w:rsidRPr="00D53E38" w:rsidRDefault="00D53E38" w:rsidP="00A92364">
      <w:pPr>
        <w:spacing w:after="0" w:line="360" w:lineRule="auto"/>
        <w:ind w:firstLine="709"/>
        <w:jc w:val="center"/>
        <w:rPr>
          <w:rFonts w:ascii="Times New Roman" w:eastAsia="Times New Roman" w:hAnsi="Times New Roman" w:cs="Times New Roman"/>
          <w:color w:val="538135" w:themeColor="accent6" w:themeShade="BF"/>
          <w:sz w:val="28"/>
          <w:szCs w:val="28"/>
          <w:lang w:eastAsia="ru-RU"/>
        </w:rPr>
      </w:pPr>
      <w:r w:rsidRPr="00D53E38">
        <w:rPr>
          <w:rFonts w:ascii="Times New Roman" w:eastAsia="Times New Roman" w:hAnsi="Times New Roman" w:cs="Times New Roman"/>
          <w:bCs/>
          <w:color w:val="538135" w:themeColor="accent6" w:themeShade="BF"/>
          <w:sz w:val="28"/>
          <w:szCs w:val="28"/>
          <w:u w:val="single"/>
          <w:lang w:eastAsia="ru-RU"/>
        </w:rPr>
        <w:t>«Что было бы, если из леса исчезли…»</w:t>
      </w:r>
    </w:p>
    <w:p w:rsidR="00D53E38" w:rsidRPr="00D53E38" w:rsidRDefault="00D53E38" w:rsidP="001934C5">
      <w:pPr>
        <w:spacing w:after="0" w:line="360" w:lineRule="auto"/>
        <w:ind w:firstLine="709"/>
        <w:jc w:val="both"/>
        <w:rPr>
          <w:rFonts w:ascii="Times New Roman" w:eastAsia="Times New Roman" w:hAnsi="Times New Roman" w:cs="Times New Roman"/>
          <w:sz w:val="28"/>
          <w:szCs w:val="28"/>
          <w:lang w:eastAsia="ru-RU"/>
        </w:rPr>
      </w:pPr>
      <w:r w:rsidRPr="00D53E38">
        <w:rPr>
          <w:rFonts w:ascii="Times New Roman" w:eastAsia="Times New Roman" w:hAnsi="Times New Roman" w:cs="Times New Roman"/>
          <w:bCs/>
          <w:sz w:val="28"/>
          <w:szCs w:val="28"/>
          <w:lang w:eastAsia="ru-RU"/>
        </w:rPr>
        <w:t>Предлагаем убрать из леса насекомых:- Что бы произошло с остальными жителями? А если бы исчезли птицы? А если бы пропали ягоды? А если бы не было грибов? А если бы ушли из леса зайцы?</w:t>
      </w:r>
    </w:p>
    <w:p w:rsidR="00D53E38" w:rsidRPr="00D53E38" w:rsidRDefault="00D53E38" w:rsidP="001934C5">
      <w:pPr>
        <w:spacing w:after="0" w:line="360" w:lineRule="auto"/>
        <w:ind w:firstLine="709"/>
        <w:jc w:val="both"/>
        <w:rPr>
          <w:rFonts w:ascii="Times New Roman" w:eastAsia="Times New Roman" w:hAnsi="Times New Roman" w:cs="Times New Roman"/>
          <w:sz w:val="28"/>
          <w:szCs w:val="28"/>
          <w:lang w:eastAsia="ru-RU"/>
        </w:rPr>
      </w:pPr>
      <w:r w:rsidRPr="00D53E38">
        <w:rPr>
          <w:rFonts w:ascii="Times New Roman" w:eastAsia="Times New Roman" w:hAnsi="Times New Roman" w:cs="Times New Roman"/>
          <w:bCs/>
          <w:sz w:val="28"/>
          <w:szCs w:val="28"/>
          <w:lang w:eastAsia="ru-RU"/>
        </w:rPr>
        <w:t>Оказывается, не случайно лес собрал своих обитателей вместе. Все лесные растения и животные связаны друг с другом. Они друг без друга не смогут обходиться.</w:t>
      </w:r>
    </w:p>
    <w:p w:rsidR="00D53E38" w:rsidRPr="00D53E38" w:rsidRDefault="00D53E38" w:rsidP="00A92364">
      <w:pPr>
        <w:spacing w:after="0" w:line="360" w:lineRule="auto"/>
        <w:ind w:firstLine="709"/>
        <w:jc w:val="center"/>
        <w:rPr>
          <w:rFonts w:ascii="Times New Roman" w:eastAsia="Times New Roman" w:hAnsi="Times New Roman" w:cs="Times New Roman"/>
          <w:color w:val="538135" w:themeColor="accent6" w:themeShade="BF"/>
          <w:sz w:val="28"/>
          <w:szCs w:val="28"/>
          <w:lang w:eastAsia="ru-RU"/>
        </w:rPr>
      </w:pPr>
      <w:r w:rsidRPr="00D53E38">
        <w:rPr>
          <w:rFonts w:ascii="Times New Roman" w:eastAsia="Times New Roman" w:hAnsi="Times New Roman" w:cs="Times New Roman"/>
          <w:bCs/>
          <w:color w:val="538135" w:themeColor="accent6" w:themeShade="BF"/>
          <w:sz w:val="28"/>
          <w:szCs w:val="28"/>
          <w:u w:val="single"/>
          <w:lang w:eastAsia="ru-RU"/>
        </w:rPr>
        <w:t>«Какого растения не стало?»</w:t>
      </w:r>
    </w:p>
    <w:p w:rsidR="00D53E38" w:rsidRPr="00D53E38" w:rsidRDefault="00D53E38" w:rsidP="001934C5">
      <w:pPr>
        <w:spacing w:after="0" w:line="360" w:lineRule="auto"/>
        <w:ind w:firstLine="709"/>
        <w:jc w:val="both"/>
        <w:rPr>
          <w:rFonts w:ascii="Times New Roman" w:eastAsia="Times New Roman" w:hAnsi="Times New Roman" w:cs="Times New Roman"/>
          <w:sz w:val="28"/>
          <w:szCs w:val="28"/>
          <w:lang w:eastAsia="ru-RU"/>
        </w:rPr>
      </w:pPr>
      <w:r w:rsidRPr="00D53E38">
        <w:rPr>
          <w:rFonts w:ascii="Times New Roman" w:eastAsia="Times New Roman" w:hAnsi="Times New Roman" w:cs="Times New Roman"/>
          <w:bCs/>
          <w:sz w:val="28"/>
          <w:szCs w:val="28"/>
          <w:lang w:eastAsia="ru-RU"/>
        </w:rPr>
        <w:t>На столик выставляется четыре или пять растений. Ребенок их запоминает. Предлагается детям закрыть глазки и убирает одно из растений. Дети открывают глаза и вспоминают, какое растение стояло ещё. Игра проводится 4-5 раз. Можно с каждым разом увеличивать количество растений на столе.</w:t>
      </w:r>
    </w:p>
    <w:p w:rsidR="00D53E38" w:rsidRPr="00D53E38" w:rsidRDefault="00D53E38" w:rsidP="00A23EA6">
      <w:pPr>
        <w:spacing w:after="0" w:line="360" w:lineRule="auto"/>
        <w:ind w:firstLine="709"/>
        <w:jc w:val="both"/>
        <w:rPr>
          <w:rFonts w:ascii="Times New Roman" w:eastAsia="Times New Roman" w:hAnsi="Times New Roman" w:cs="Times New Roman"/>
          <w:sz w:val="28"/>
          <w:szCs w:val="28"/>
          <w:lang w:eastAsia="ru-RU"/>
        </w:rPr>
      </w:pPr>
      <w:r w:rsidRPr="00D53E38">
        <w:rPr>
          <w:rFonts w:ascii="Times New Roman" w:eastAsia="Times New Roman" w:hAnsi="Times New Roman" w:cs="Times New Roman"/>
          <w:bCs/>
          <w:color w:val="538135" w:themeColor="accent6" w:themeShade="BF"/>
          <w:sz w:val="28"/>
          <w:szCs w:val="28"/>
          <w:u w:val="single"/>
          <w:lang w:eastAsia="ru-RU"/>
        </w:rPr>
        <w:t>«Где что зреет?»</w:t>
      </w:r>
      <w:r w:rsidR="00A23EA6" w:rsidRPr="00A92364">
        <w:rPr>
          <w:rFonts w:ascii="Times New Roman" w:eastAsia="Times New Roman" w:hAnsi="Times New Roman" w:cs="Times New Roman"/>
          <w:color w:val="538135" w:themeColor="accent6" w:themeShade="BF"/>
          <w:sz w:val="28"/>
          <w:szCs w:val="28"/>
          <w:lang w:eastAsia="ru-RU"/>
        </w:rPr>
        <w:t xml:space="preserve">    </w:t>
      </w:r>
      <w:r w:rsidRPr="00D53E38">
        <w:rPr>
          <w:rFonts w:ascii="Times New Roman" w:eastAsia="Times New Roman" w:hAnsi="Times New Roman" w:cs="Times New Roman"/>
          <w:bCs/>
          <w:sz w:val="28"/>
          <w:szCs w:val="28"/>
          <w:u w:val="single"/>
          <w:lang w:eastAsia="ru-RU"/>
        </w:rPr>
        <w:t>Цель:</w:t>
      </w:r>
      <w:r w:rsidRPr="00D53E38">
        <w:rPr>
          <w:rFonts w:ascii="Times New Roman" w:eastAsia="Times New Roman" w:hAnsi="Times New Roman" w:cs="Times New Roman"/>
          <w:bCs/>
          <w:sz w:val="28"/>
          <w:szCs w:val="28"/>
          <w:lang w:eastAsia="ru-RU"/>
        </w:rPr>
        <w:t> учить использовать знания о растениях, сравнивать плоды дерева с его листьями.</w:t>
      </w:r>
    </w:p>
    <w:p w:rsidR="00D53E38" w:rsidRPr="00D53E38" w:rsidRDefault="00D53E38" w:rsidP="001934C5">
      <w:pPr>
        <w:spacing w:after="0" w:line="360" w:lineRule="auto"/>
        <w:ind w:firstLine="709"/>
        <w:jc w:val="both"/>
        <w:rPr>
          <w:rFonts w:ascii="Times New Roman" w:eastAsia="Times New Roman" w:hAnsi="Times New Roman" w:cs="Times New Roman"/>
          <w:sz w:val="28"/>
          <w:szCs w:val="28"/>
          <w:lang w:eastAsia="ru-RU"/>
        </w:rPr>
      </w:pPr>
      <w:r w:rsidRPr="00D53E38">
        <w:rPr>
          <w:rFonts w:ascii="Times New Roman" w:eastAsia="Times New Roman" w:hAnsi="Times New Roman" w:cs="Times New Roman"/>
          <w:bCs/>
          <w:sz w:val="28"/>
          <w:szCs w:val="28"/>
          <w:u w:val="single"/>
          <w:lang w:eastAsia="ru-RU"/>
        </w:rPr>
        <w:t>Ход игры:</w:t>
      </w:r>
      <w:r w:rsidRPr="00D53E38">
        <w:rPr>
          <w:rFonts w:ascii="Times New Roman" w:eastAsia="Times New Roman" w:hAnsi="Times New Roman" w:cs="Times New Roman"/>
          <w:bCs/>
          <w:sz w:val="28"/>
          <w:szCs w:val="28"/>
          <w:lang w:eastAsia="ru-RU"/>
        </w:rPr>
        <w:t> на стол выкладываются две ветки: на одной – плоды и листья одного растения (яблоня), на другой – плоды и листья разных растений. (например, листья крыжовника, а плоды груши) Задаётся вопрос: «Какие плоды созреют, а какие нет?» дети исправляют ошибки, допущенные в составлении рисунка.</w:t>
      </w:r>
    </w:p>
    <w:p w:rsidR="00D53E38" w:rsidRPr="00D53E38" w:rsidRDefault="00D53E38" w:rsidP="00A92364">
      <w:pPr>
        <w:spacing w:after="0" w:line="360" w:lineRule="auto"/>
        <w:ind w:firstLine="709"/>
        <w:jc w:val="center"/>
        <w:rPr>
          <w:rFonts w:ascii="Times New Roman" w:eastAsia="Times New Roman" w:hAnsi="Times New Roman" w:cs="Times New Roman"/>
          <w:bCs/>
          <w:color w:val="538135" w:themeColor="accent6" w:themeShade="BF"/>
          <w:sz w:val="28"/>
          <w:szCs w:val="28"/>
          <w:lang w:eastAsia="ru-RU"/>
        </w:rPr>
      </w:pPr>
      <w:r w:rsidRPr="00D53E38">
        <w:rPr>
          <w:rFonts w:ascii="Times New Roman" w:eastAsia="Times New Roman" w:hAnsi="Times New Roman" w:cs="Times New Roman"/>
          <w:bCs/>
          <w:color w:val="538135" w:themeColor="accent6" w:themeShade="BF"/>
          <w:sz w:val="28"/>
          <w:szCs w:val="28"/>
          <w:u w:val="single"/>
          <w:lang w:eastAsia="ru-RU"/>
        </w:rPr>
        <w:t>«Узнай и назови»</w:t>
      </w:r>
    </w:p>
    <w:p w:rsidR="00D53E38" w:rsidRPr="00D53E38" w:rsidRDefault="00D53E38" w:rsidP="001934C5">
      <w:pPr>
        <w:spacing w:after="300" w:line="360" w:lineRule="auto"/>
        <w:ind w:firstLine="709"/>
        <w:jc w:val="both"/>
        <w:rPr>
          <w:rFonts w:ascii="Times New Roman" w:eastAsia="Times New Roman" w:hAnsi="Times New Roman" w:cs="Times New Roman"/>
          <w:bCs/>
          <w:sz w:val="28"/>
          <w:szCs w:val="28"/>
          <w:lang w:eastAsia="ru-RU"/>
        </w:rPr>
      </w:pPr>
      <w:r w:rsidRPr="00D53E38">
        <w:rPr>
          <w:rFonts w:ascii="Times New Roman" w:eastAsia="Times New Roman" w:hAnsi="Times New Roman" w:cs="Times New Roman"/>
          <w:bCs/>
          <w:sz w:val="28"/>
          <w:szCs w:val="28"/>
          <w:lang w:eastAsia="ru-RU"/>
        </w:rPr>
        <w:lastRenderedPageBreak/>
        <w:t>Взрослый берёт из корзинки растения и показывает их детям. Уточняет правила игры: вот лежат лекарственные растения. Я буду показывать вам какое-нибудь растение, а вы должны рассказать о нём всё, что знаете. Назовите место, где растёт (болото, луг, овраг) И наша гостья, Красная Шапочка, поиграет и послушает о лекарственных травах вместе с нами. Например, ромашку аптечную (цветы) собирают летом, подорожник (собирают только листики без ножек) весной и в начале лета, крапиву – весной, когда она только-только вырастает (2-3 рассказа детей)</w:t>
      </w:r>
    </w:p>
    <w:p w:rsidR="00D53E38" w:rsidRPr="00D53E38" w:rsidRDefault="00D53E38" w:rsidP="00A92364">
      <w:pPr>
        <w:spacing w:after="0" w:line="360" w:lineRule="auto"/>
        <w:ind w:firstLine="709"/>
        <w:jc w:val="center"/>
        <w:rPr>
          <w:rFonts w:ascii="Times New Roman" w:eastAsia="Times New Roman" w:hAnsi="Times New Roman" w:cs="Times New Roman"/>
          <w:bCs/>
          <w:color w:val="538135" w:themeColor="accent6" w:themeShade="BF"/>
          <w:sz w:val="28"/>
          <w:szCs w:val="28"/>
          <w:lang w:eastAsia="ru-RU"/>
        </w:rPr>
      </w:pPr>
      <w:r w:rsidRPr="00D53E38">
        <w:rPr>
          <w:rFonts w:ascii="Times New Roman" w:eastAsia="Times New Roman" w:hAnsi="Times New Roman" w:cs="Times New Roman"/>
          <w:bCs/>
          <w:color w:val="538135" w:themeColor="accent6" w:themeShade="BF"/>
          <w:sz w:val="28"/>
          <w:szCs w:val="28"/>
          <w:u w:val="single"/>
          <w:lang w:eastAsia="ru-RU"/>
        </w:rPr>
        <w:t>«Да – нет»</w:t>
      </w:r>
    </w:p>
    <w:p w:rsidR="00A23EA6" w:rsidRDefault="00D53E38" w:rsidP="00A23EA6">
      <w:pPr>
        <w:spacing w:after="300" w:line="360" w:lineRule="auto"/>
        <w:ind w:firstLine="709"/>
        <w:jc w:val="both"/>
        <w:rPr>
          <w:rFonts w:ascii="Times New Roman" w:eastAsia="Times New Roman" w:hAnsi="Times New Roman" w:cs="Times New Roman"/>
          <w:bCs/>
          <w:sz w:val="28"/>
          <w:szCs w:val="28"/>
          <w:lang w:eastAsia="ru-RU"/>
        </w:rPr>
      </w:pPr>
      <w:r w:rsidRPr="00D53E38">
        <w:rPr>
          <w:rFonts w:ascii="Times New Roman" w:eastAsia="Times New Roman" w:hAnsi="Times New Roman" w:cs="Times New Roman"/>
          <w:bCs/>
          <w:sz w:val="28"/>
          <w:szCs w:val="28"/>
          <w:lang w:eastAsia="ru-RU"/>
        </w:rPr>
        <w:t>На все вопросы ведущего можно отвечать только словами «да» или «нет». Водящий выйдет за дверь, а мы договоримся, какое животное (растение) мы ему загадаем. Он придёт и будет нас спрашивать, где живёт это животное, какое оно, чем питается. Мы ему будем отвечать только двумя словами.</w:t>
      </w:r>
    </w:p>
    <w:p w:rsidR="00D53E38" w:rsidRPr="00D53E38" w:rsidRDefault="00A23EA6" w:rsidP="00A23EA6">
      <w:pPr>
        <w:spacing w:after="300" w:line="360" w:lineRule="auto"/>
        <w:ind w:firstLine="709"/>
        <w:jc w:val="both"/>
        <w:rPr>
          <w:rFonts w:ascii="Times New Roman" w:eastAsia="Times New Roman" w:hAnsi="Times New Roman" w:cs="Times New Roman"/>
          <w:bCs/>
          <w:sz w:val="28"/>
          <w:szCs w:val="28"/>
          <w:lang w:eastAsia="ru-RU"/>
        </w:rPr>
      </w:pPr>
      <w:r w:rsidRPr="00A92364">
        <w:rPr>
          <w:rFonts w:ascii="Times New Roman" w:eastAsia="Times New Roman" w:hAnsi="Times New Roman" w:cs="Times New Roman"/>
          <w:bCs/>
          <w:color w:val="538135" w:themeColor="accent6" w:themeShade="BF"/>
          <w:sz w:val="28"/>
          <w:szCs w:val="28"/>
          <w:u w:val="single"/>
          <w:lang w:eastAsia="ru-RU"/>
        </w:rPr>
        <w:t xml:space="preserve"> </w:t>
      </w:r>
      <w:r w:rsidR="00D53E38" w:rsidRPr="00D53E38">
        <w:rPr>
          <w:rFonts w:ascii="Times New Roman" w:eastAsia="Times New Roman" w:hAnsi="Times New Roman" w:cs="Times New Roman"/>
          <w:bCs/>
          <w:color w:val="538135" w:themeColor="accent6" w:themeShade="BF"/>
          <w:sz w:val="28"/>
          <w:szCs w:val="28"/>
          <w:u w:val="single"/>
          <w:lang w:eastAsia="ru-RU"/>
        </w:rPr>
        <w:t>«Где спряталась рыбка»</w:t>
      </w:r>
      <w:r w:rsidRPr="00A92364">
        <w:rPr>
          <w:rFonts w:ascii="Times New Roman" w:eastAsia="Times New Roman" w:hAnsi="Times New Roman" w:cs="Times New Roman"/>
          <w:bCs/>
          <w:color w:val="538135" w:themeColor="accent6" w:themeShade="BF"/>
          <w:sz w:val="28"/>
          <w:szCs w:val="28"/>
          <w:lang w:eastAsia="ru-RU"/>
        </w:rPr>
        <w:t xml:space="preserve">  </w:t>
      </w:r>
      <w:r w:rsidR="00D53E38" w:rsidRPr="00D53E38">
        <w:rPr>
          <w:rFonts w:ascii="Times New Roman" w:eastAsia="Times New Roman" w:hAnsi="Times New Roman" w:cs="Times New Roman"/>
          <w:bCs/>
          <w:sz w:val="28"/>
          <w:szCs w:val="28"/>
          <w:u w:val="single"/>
          <w:lang w:eastAsia="ru-RU"/>
        </w:rPr>
        <w:t>Цель:</w:t>
      </w:r>
      <w:r w:rsidR="00D53E38" w:rsidRPr="00D53E38">
        <w:rPr>
          <w:rFonts w:ascii="Times New Roman" w:eastAsia="Times New Roman" w:hAnsi="Times New Roman" w:cs="Times New Roman"/>
          <w:bCs/>
          <w:sz w:val="28"/>
          <w:szCs w:val="28"/>
          <w:lang w:eastAsia="ru-RU"/>
        </w:rPr>
        <w:t> развивать умение детей анализировать, закреплять названия растений, расширять словарный запас.</w:t>
      </w:r>
    </w:p>
    <w:p w:rsidR="00D53E38" w:rsidRPr="00D53E38" w:rsidRDefault="00D53E38" w:rsidP="001934C5">
      <w:pPr>
        <w:spacing w:after="0" w:line="360" w:lineRule="auto"/>
        <w:ind w:firstLine="709"/>
        <w:jc w:val="both"/>
        <w:rPr>
          <w:rFonts w:ascii="Times New Roman" w:eastAsia="Times New Roman" w:hAnsi="Times New Roman" w:cs="Times New Roman"/>
          <w:bCs/>
          <w:sz w:val="28"/>
          <w:szCs w:val="28"/>
          <w:lang w:eastAsia="ru-RU"/>
        </w:rPr>
      </w:pPr>
      <w:r w:rsidRPr="00D53E38">
        <w:rPr>
          <w:rFonts w:ascii="Times New Roman" w:eastAsia="Times New Roman" w:hAnsi="Times New Roman" w:cs="Times New Roman"/>
          <w:bCs/>
          <w:sz w:val="28"/>
          <w:szCs w:val="28"/>
          <w:u w:val="single"/>
          <w:lang w:eastAsia="ru-RU"/>
        </w:rPr>
        <w:t>Материал:</w:t>
      </w:r>
      <w:r w:rsidRPr="00D53E38">
        <w:rPr>
          <w:rFonts w:ascii="Times New Roman" w:eastAsia="Times New Roman" w:hAnsi="Times New Roman" w:cs="Times New Roman"/>
          <w:bCs/>
          <w:sz w:val="28"/>
          <w:szCs w:val="28"/>
          <w:lang w:eastAsia="ru-RU"/>
        </w:rPr>
        <w:t> голубая ткань или бумага (пруд), несколько видов растений, ракушка, палочка, коряга.</w:t>
      </w:r>
    </w:p>
    <w:p w:rsidR="00D53E38" w:rsidRPr="00D53E38" w:rsidRDefault="00D53E38" w:rsidP="001934C5">
      <w:pPr>
        <w:spacing w:after="0" w:line="360" w:lineRule="auto"/>
        <w:ind w:firstLine="709"/>
        <w:jc w:val="both"/>
        <w:rPr>
          <w:rFonts w:ascii="Times New Roman" w:eastAsia="Times New Roman" w:hAnsi="Times New Roman" w:cs="Times New Roman"/>
          <w:bCs/>
          <w:sz w:val="28"/>
          <w:szCs w:val="28"/>
          <w:lang w:eastAsia="ru-RU"/>
        </w:rPr>
      </w:pPr>
      <w:r w:rsidRPr="00D53E38">
        <w:rPr>
          <w:rFonts w:ascii="Times New Roman" w:eastAsia="Times New Roman" w:hAnsi="Times New Roman" w:cs="Times New Roman"/>
          <w:bCs/>
          <w:sz w:val="28"/>
          <w:szCs w:val="28"/>
          <w:u w:val="single"/>
          <w:lang w:eastAsia="ru-RU"/>
        </w:rPr>
        <w:t>Описание:</w:t>
      </w:r>
      <w:r w:rsidRPr="00D53E38">
        <w:rPr>
          <w:rFonts w:ascii="Times New Roman" w:eastAsia="Times New Roman" w:hAnsi="Times New Roman" w:cs="Times New Roman"/>
          <w:bCs/>
          <w:sz w:val="28"/>
          <w:szCs w:val="28"/>
          <w:lang w:eastAsia="ru-RU"/>
        </w:rPr>
        <w:t> ребенку показывают маленькую рыбку (игрушку), которая «захотела поиграть с ними в прятки». Взрослый просит ребенка закрыть глаза и в это время прячет рыбку за растение или любой другой предмет.«Как же найти рыбку?» – спрашивает воспитатель. – Сейчас я расскажу вам, куда она спряталась. Взрослый рассказывает, на что похож тот предмет, за которым «спряталась рыбка. Ребенок отгадывает.</w:t>
      </w:r>
    </w:p>
    <w:p w:rsidR="00D53E38" w:rsidRPr="00D53E38" w:rsidRDefault="00D53E38" w:rsidP="00A92364">
      <w:pPr>
        <w:spacing w:after="0" w:line="360" w:lineRule="auto"/>
        <w:ind w:firstLine="709"/>
        <w:jc w:val="center"/>
        <w:rPr>
          <w:rFonts w:ascii="Times New Roman" w:eastAsia="Times New Roman" w:hAnsi="Times New Roman" w:cs="Times New Roman"/>
          <w:bCs/>
          <w:color w:val="538135" w:themeColor="accent6" w:themeShade="BF"/>
          <w:sz w:val="28"/>
          <w:szCs w:val="28"/>
          <w:lang w:eastAsia="ru-RU"/>
        </w:rPr>
      </w:pPr>
      <w:r w:rsidRPr="00D53E38">
        <w:rPr>
          <w:rFonts w:ascii="Times New Roman" w:eastAsia="Times New Roman" w:hAnsi="Times New Roman" w:cs="Times New Roman"/>
          <w:bCs/>
          <w:color w:val="538135" w:themeColor="accent6" w:themeShade="BF"/>
          <w:sz w:val="28"/>
          <w:szCs w:val="28"/>
          <w:u w:val="single"/>
          <w:lang w:eastAsia="ru-RU"/>
        </w:rPr>
        <w:t>«Назовите растение»</w:t>
      </w:r>
    </w:p>
    <w:p w:rsidR="00A23EA6" w:rsidRPr="00A23EA6" w:rsidRDefault="00D53E38" w:rsidP="00A23EA6">
      <w:pPr>
        <w:spacing w:after="0" w:line="360" w:lineRule="auto"/>
        <w:ind w:firstLine="709"/>
        <w:jc w:val="both"/>
        <w:rPr>
          <w:rFonts w:ascii="Times New Roman" w:eastAsia="Times New Roman" w:hAnsi="Times New Roman" w:cs="Times New Roman"/>
          <w:bCs/>
          <w:sz w:val="28"/>
          <w:szCs w:val="28"/>
          <w:lang w:eastAsia="ru-RU"/>
        </w:rPr>
      </w:pPr>
      <w:r w:rsidRPr="00D53E38">
        <w:rPr>
          <w:rFonts w:ascii="Times New Roman" w:eastAsia="Times New Roman" w:hAnsi="Times New Roman" w:cs="Times New Roman"/>
          <w:bCs/>
          <w:sz w:val="28"/>
          <w:szCs w:val="28"/>
          <w:lang w:eastAsia="ru-RU"/>
        </w:rPr>
        <w:t>Предлагается назвать растения (третье справа или четвёртое слева и т.д.). Затем условие игры меняется («На каком месте бальзамин?» и т.д.)Взрослый обращает внимание ребенка на то, что у растений разные стебли.- Назови растения с прямыми стеблями, с вьющимися, без стебля. Как нужно ухаживать за ними? Чем ещё отличаются растения друг от друга?- На что похожи листья фиалки? На что похожи листья бальзамина, фикуса и т.д.?</w:t>
      </w:r>
    </w:p>
    <w:p w:rsidR="00D53E38" w:rsidRPr="00D53E38" w:rsidRDefault="00D53E38" w:rsidP="00A92364">
      <w:pPr>
        <w:spacing w:after="0" w:line="360" w:lineRule="auto"/>
        <w:ind w:firstLine="709"/>
        <w:jc w:val="center"/>
        <w:rPr>
          <w:rFonts w:ascii="Times New Roman" w:eastAsia="Times New Roman" w:hAnsi="Times New Roman" w:cs="Times New Roman"/>
          <w:bCs/>
          <w:color w:val="538135" w:themeColor="accent6" w:themeShade="BF"/>
          <w:sz w:val="28"/>
          <w:szCs w:val="28"/>
          <w:lang w:eastAsia="ru-RU"/>
        </w:rPr>
      </w:pPr>
      <w:r w:rsidRPr="00D53E38">
        <w:rPr>
          <w:rFonts w:ascii="Times New Roman" w:eastAsia="Times New Roman" w:hAnsi="Times New Roman" w:cs="Times New Roman"/>
          <w:bCs/>
          <w:color w:val="538135" w:themeColor="accent6" w:themeShade="BF"/>
          <w:sz w:val="28"/>
          <w:szCs w:val="28"/>
          <w:u w:val="single"/>
          <w:lang w:eastAsia="ru-RU"/>
        </w:rPr>
        <w:t>«Четвёртый лишний»</w:t>
      </w:r>
    </w:p>
    <w:p w:rsidR="00D53E38" w:rsidRPr="00D53E38" w:rsidRDefault="00D53E38" w:rsidP="001934C5">
      <w:pPr>
        <w:spacing w:after="0" w:line="360" w:lineRule="auto"/>
        <w:ind w:firstLine="709"/>
        <w:jc w:val="both"/>
        <w:rPr>
          <w:rFonts w:ascii="Times New Roman" w:eastAsia="Times New Roman" w:hAnsi="Times New Roman" w:cs="Times New Roman"/>
          <w:bCs/>
          <w:sz w:val="28"/>
          <w:szCs w:val="28"/>
          <w:lang w:eastAsia="ru-RU"/>
        </w:rPr>
      </w:pPr>
      <w:r w:rsidRPr="00D53E38">
        <w:rPr>
          <w:rFonts w:ascii="Times New Roman" w:eastAsia="Times New Roman" w:hAnsi="Times New Roman" w:cs="Times New Roman"/>
          <w:bCs/>
          <w:sz w:val="28"/>
          <w:szCs w:val="28"/>
          <w:lang w:eastAsia="ru-RU"/>
        </w:rPr>
        <w:lastRenderedPageBreak/>
        <w:t>Вы уже знаете, что у нас не только насекомые и птицы летают, но есть и летающие животные. Чтобы убедиться, не путаете ли вы насекомых с другими животными, мы поиграем в игру «Четвёртый лишний»</w:t>
      </w:r>
    </w:p>
    <w:p w:rsidR="00D53E38" w:rsidRPr="00D53E38" w:rsidRDefault="00D53E38" w:rsidP="001934C5">
      <w:pPr>
        <w:spacing w:after="0" w:line="360" w:lineRule="auto"/>
        <w:ind w:firstLine="709"/>
        <w:jc w:val="both"/>
        <w:rPr>
          <w:rFonts w:ascii="Times New Roman" w:eastAsia="Times New Roman" w:hAnsi="Times New Roman" w:cs="Times New Roman"/>
          <w:bCs/>
          <w:sz w:val="28"/>
          <w:szCs w:val="28"/>
          <w:lang w:eastAsia="ru-RU"/>
        </w:rPr>
      </w:pPr>
      <w:r w:rsidRPr="00D53E38">
        <w:rPr>
          <w:rFonts w:ascii="Times New Roman" w:eastAsia="Times New Roman" w:hAnsi="Times New Roman" w:cs="Times New Roman"/>
          <w:bCs/>
          <w:sz w:val="28"/>
          <w:szCs w:val="28"/>
          <w:lang w:eastAsia="ru-RU"/>
        </w:rPr>
        <w:t>заяц, ёж, лиса, шмель;</w:t>
      </w:r>
    </w:p>
    <w:p w:rsidR="00D53E38" w:rsidRPr="00D53E38" w:rsidRDefault="00D53E38" w:rsidP="001934C5">
      <w:pPr>
        <w:spacing w:after="0" w:line="360" w:lineRule="auto"/>
        <w:ind w:firstLine="709"/>
        <w:jc w:val="both"/>
        <w:rPr>
          <w:rFonts w:ascii="Times New Roman" w:eastAsia="Times New Roman" w:hAnsi="Times New Roman" w:cs="Times New Roman"/>
          <w:bCs/>
          <w:sz w:val="28"/>
          <w:szCs w:val="28"/>
          <w:lang w:eastAsia="ru-RU"/>
        </w:rPr>
      </w:pPr>
      <w:r w:rsidRPr="00D53E38">
        <w:rPr>
          <w:rFonts w:ascii="Times New Roman" w:eastAsia="Times New Roman" w:hAnsi="Times New Roman" w:cs="Times New Roman"/>
          <w:bCs/>
          <w:sz w:val="28"/>
          <w:szCs w:val="28"/>
          <w:lang w:eastAsia="ru-RU"/>
        </w:rPr>
        <w:t>трясогузка, паук, скворец, сорока;</w:t>
      </w:r>
    </w:p>
    <w:p w:rsidR="00D53E38" w:rsidRPr="00D53E38" w:rsidRDefault="00D53E38" w:rsidP="001934C5">
      <w:pPr>
        <w:spacing w:after="0" w:line="360" w:lineRule="auto"/>
        <w:ind w:firstLine="709"/>
        <w:jc w:val="both"/>
        <w:rPr>
          <w:rFonts w:ascii="Times New Roman" w:eastAsia="Times New Roman" w:hAnsi="Times New Roman" w:cs="Times New Roman"/>
          <w:bCs/>
          <w:sz w:val="28"/>
          <w:szCs w:val="28"/>
          <w:lang w:eastAsia="ru-RU"/>
        </w:rPr>
      </w:pPr>
      <w:r w:rsidRPr="00D53E38">
        <w:rPr>
          <w:rFonts w:ascii="Times New Roman" w:eastAsia="Times New Roman" w:hAnsi="Times New Roman" w:cs="Times New Roman"/>
          <w:bCs/>
          <w:sz w:val="28"/>
          <w:szCs w:val="28"/>
          <w:lang w:eastAsia="ru-RU"/>
        </w:rPr>
        <w:t>бабочка, стрекоза, енот, пчела;</w:t>
      </w:r>
    </w:p>
    <w:p w:rsidR="00D53E38" w:rsidRPr="00D53E38" w:rsidRDefault="00D53E38" w:rsidP="001934C5">
      <w:pPr>
        <w:spacing w:after="0" w:line="360" w:lineRule="auto"/>
        <w:ind w:firstLine="709"/>
        <w:jc w:val="both"/>
        <w:rPr>
          <w:rFonts w:ascii="Times New Roman" w:eastAsia="Times New Roman" w:hAnsi="Times New Roman" w:cs="Times New Roman"/>
          <w:bCs/>
          <w:sz w:val="28"/>
          <w:szCs w:val="28"/>
          <w:lang w:eastAsia="ru-RU"/>
        </w:rPr>
      </w:pPr>
      <w:r w:rsidRPr="00D53E38">
        <w:rPr>
          <w:rFonts w:ascii="Times New Roman" w:eastAsia="Times New Roman" w:hAnsi="Times New Roman" w:cs="Times New Roman"/>
          <w:bCs/>
          <w:sz w:val="28"/>
          <w:szCs w:val="28"/>
          <w:lang w:eastAsia="ru-RU"/>
        </w:rPr>
        <w:t>кузнечик, божья коровка, воробей, майский жук;</w:t>
      </w:r>
    </w:p>
    <w:p w:rsidR="00D53E38" w:rsidRPr="00D53E38" w:rsidRDefault="00D53E38" w:rsidP="001934C5">
      <w:pPr>
        <w:spacing w:after="0" w:line="360" w:lineRule="auto"/>
        <w:ind w:firstLine="709"/>
        <w:jc w:val="both"/>
        <w:rPr>
          <w:rFonts w:ascii="Times New Roman" w:eastAsia="Times New Roman" w:hAnsi="Times New Roman" w:cs="Times New Roman"/>
          <w:bCs/>
          <w:sz w:val="28"/>
          <w:szCs w:val="28"/>
          <w:lang w:eastAsia="ru-RU"/>
        </w:rPr>
      </w:pPr>
      <w:r w:rsidRPr="00D53E38">
        <w:rPr>
          <w:rFonts w:ascii="Times New Roman" w:eastAsia="Times New Roman" w:hAnsi="Times New Roman" w:cs="Times New Roman"/>
          <w:bCs/>
          <w:sz w:val="28"/>
          <w:szCs w:val="28"/>
          <w:lang w:eastAsia="ru-RU"/>
        </w:rPr>
        <w:t>пчела, стрекоза, енот, пчела;</w:t>
      </w:r>
    </w:p>
    <w:p w:rsidR="00D53E38" w:rsidRPr="00D53E38" w:rsidRDefault="00D53E38" w:rsidP="001934C5">
      <w:pPr>
        <w:spacing w:after="0" w:line="360" w:lineRule="auto"/>
        <w:ind w:firstLine="709"/>
        <w:jc w:val="both"/>
        <w:rPr>
          <w:rFonts w:ascii="Times New Roman" w:eastAsia="Times New Roman" w:hAnsi="Times New Roman" w:cs="Times New Roman"/>
          <w:bCs/>
          <w:sz w:val="28"/>
          <w:szCs w:val="28"/>
          <w:lang w:eastAsia="ru-RU"/>
        </w:rPr>
      </w:pPr>
      <w:r w:rsidRPr="00D53E38">
        <w:rPr>
          <w:rFonts w:ascii="Times New Roman" w:eastAsia="Times New Roman" w:hAnsi="Times New Roman" w:cs="Times New Roman"/>
          <w:bCs/>
          <w:sz w:val="28"/>
          <w:szCs w:val="28"/>
          <w:lang w:eastAsia="ru-RU"/>
        </w:rPr>
        <w:t>кузнечик, божья коровка, воробей, комар;</w:t>
      </w:r>
    </w:p>
    <w:p w:rsidR="00D53E38" w:rsidRPr="00D53E38" w:rsidRDefault="00D53E38" w:rsidP="001934C5">
      <w:pPr>
        <w:spacing w:after="0" w:line="360" w:lineRule="auto"/>
        <w:ind w:firstLine="709"/>
        <w:jc w:val="both"/>
        <w:rPr>
          <w:rFonts w:ascii="Times New Roman" w:eastAsia="Times New Roman" w:hAnsi="Times New Roman" w:cs="Times New Roman"/>
          <w:bCs/>
          <w:sz w:val="28"/>
          <w:szCs w:val="28"/>
          <w:lang w:eastAsia="ru-RU"/>
        </w:rPr>
      </w:pPr>
      <w:r w:rsidRPr="00D53E38">
        <w:rPr>
          <w:rFonts w:ascii="Times New Roman" w:eastAsia="Times New Roman" w:hAnsi="Times New Roman" w:cs="Times New Roman"/>
          <w:bCs/>
          <w:sz w:val="28"/>
          <w:szCs w:val="28"/>
          <w:lang w:eastAsia="ru-RU"/>
        </w:rPr>
        <w:t>таракан, муха, пчела, майский жук;</w:t>
      </w:r>
    </w:p>
    <w:p w:rsidR="00D53E38" w:rsidRPr="00D53E38" w:rsidRDefault="00D53E38" w:rsidP="001934C5">
      <w:pPr>
        <w:spacing w:after="0" w:line="360" w:lineRule="auto"/>
        <w:ind w:firstLine="709"/>
        <w:jc w:val="both"/>
        <w:rPr>
          <w:rFonts w:ascii="Times New Roman" w:eastAsia="Times New Roman" w:hAnsi="Times New Roman" w:cs="Times New Roman"/>
          <w:bCs/>
          <w:sz w:val="28"/>
          <w:szCs w:val="28"/>
          <w:lang w:eastAsia="ru-RU"/>
        </w:rPr>
      </w:pPr>
      <w:r w:rsidRPr="00D53E38">
        <w:rPr>
          <w:rFonts w:ascii="Times New Roman" w:eastAsia="Times New Roman" w:hAnsi="Times New Roman" w:cs="Times New Roman"/>
          <w:bCs/>
          <w:sz w:val="28"/>
          <w:szCs w:val="28"/>
          <w:lang w:eastAsia="ru-RU"/>
        </w:rPr>
        <w:t>стрекоза, кузнечик, пчела, божья коровка;</w:t>
      </w:r>
    </w:p>
    <w:p w:rsidR="00D53E38" w:rsidRPr="00D53E38" w:rsidRDefault="00D53E38" w:rsidP="001934C5">
      <w:pPr>
        <w:spacing w:after="0" w:line="360" w:lineRule="auto"/>
        <w:ind w:firstLine="709"/>
        <w:jc w:val="both"/>
        <w:rPr>
          <w:rFonts w:ascii="Times New Roman" w:eastAsia="Times New Roman" w:hAnsi="Times New Roman" w:cs="Times New Roman"/>
          <w:bCs/>
          <w:sz w:val="28"/>
          <w:szCs w:val="28"/>
          <w:lang w:eastAsia="ru-RU"/>
        </w:rPr>
      </w:pPr>
      <w:r w:rsidRPr="00D53E38">
        <w:rPr>
          <w:rFonts w:ascii="Times New Roman" w:eastAsia="Times New Roman" w:hAnsi="Times New Roman" w:cs="Times New Roman"/>
          <w:bCs/>
          <w:sz w:val="28"/>
          <w:szCs w:val="28"/>
          <w:lang w:eastAsia="ru-RU"/>
        </w:rPr>
        <w:t>лягушка, комар, жук, бабочка;</w:t>
      </w:r>
    </w:p>
    <w:p w:rsidR="00D53E38" w:rsidRPr="00D53E38" w:rsidRDefault="00D53E38" w:rsidP="001934C5">
      <w:pPr>
        <w:spacing w:after="0" w:line="360" w:lineRule="auto"/>
        <w:ind w:firstLine="709"/>
        <w:jc w:val="both"/>
        <w:rPr>
          <w:rFonts w:ascii="Times New Roman" w:eastAsia="Times New Roman" w:hAnsi="Times New Roman" w:cs="Times New Roman"/>
          <w:bCs/>
          <w:sz w:val="28"/>
          <w:szCs w:val="28"/>
          <w:lang w:eastAsia="ru-RU"/>
        </w:rPr>
      </w:pPr>
      <w:r w:rsidRPr="00D53E38">
        <w:rPr>
          <w:rFonts w:ascii="Times New Roman" w:eastAsia="Times New Roman" w:hAnsi="Times New Roman" w:cs="Times New Roman"/>
          <w:bCs/>
          <w:sz w:val="28"/>
          <w:szCs w:val="28"/>
          <w:lang w:eastAsia="ru-RU"/>
        </w:rPr>
        <w:t>стрекоза, мотылёк, шмель, воробей.</w:t>
      </w:r>
    </w:p>
    <w:p w:rsidR="00D53E38" w:rsidRPr="00D53E38" w:rsidRDefault="00D53E38" w:rsidP="00A92364">
      <w:pPr>
        <w:spacing w:after="0" w:line="360" w:lineRule="auto"/>
        <w:ind w:firstLine="709"/>
        <w:jc w:val="center"/>
        <w:rPr>
          <w:rFonts w:ascii="Times New Roman" w:eastAsia="Times New Roman" w:hAnsi="Times New Roman" w:cs="Times New Roman"/>
          <w:bCs/>
          <w:color w:val="538135" w:themeColor="accent6" w:themeShade="BF"/>
          <w:sz w:val="28"/>
          <w:szCs w:val="28"/>
          <w:lang w:eastAsia="ru-RU"/>
        </w:rPr>
      </w:pPr>
      <w:r w:rsidRPr="00D53E38">
        <w:rPr>
          <w:rFonts w:ascii="Times New Roman" w:eastAsia="Times New Roman" w:hAnsi="Times New Roman" w:cs="Times New Roman"/>
          <w:bCs/>
          <w:color w:val="538135" w:themeColor="accent6" w:themeShade="BF"/>
          <w:sz w:val="28"/>
          <w:szCs w:val="28"/>
          <w:u w:val="single"/>
          <w:lang w:eastAsia="ru-RU"/>
        </w:rPr>
        <w:t>Игра в слова</w:t>
      </w:r>
    </w:p>
    <w:p w:rsidR="00D53E38" w:rsidRPr="00D53E38" w:rsidRDefault="00D53E38" w:rsidP="001934C5">
      <w:pPr>
        <w:spacing w:after="0" w:line="360" w:lineRule="auto"/>
        <w:ind w:firstLine="709"/>
        <w:jc w:val="both"/>
        <w:rPr>
          <w:rFonts w:ascii="Times New Roman" w:eastAsia="Times New Roman" w:hAnsi="Times New Roman" w:cs="Times New Roman"/>
          <w:bCs/>
          <w:sz w:val="28"/>
          <w:szCs w:val="28"/>
          <w:lang w:eastAsia="ru-RU"/>
        </w:rPr>
      </w:pPr>
      <w:r w:rsidRPr="00D53E38">
        <w:rPr>
          <w:rFonts w:ascii="Times New Roman" w:eastAsia="Times New Roman" w:hAnsi="Times New Roman" w:cs="Times New Roman"/>
          <w:bCs/>
          <w:sz w:val="28"/>
          <w:szCs w:val="28"/>
          <w:lang w:eastAsia="ru-RU"/>
        </w:rPr>
        <w:t>Я прочитаю вам слова, а вы подумайте, какие из них подходят муравью (шмелю, пчеле, таракану).</w:t>
      </w:r>
      <w:r w:rsidRPr="00D53E38">
        <w:rPr>
          <w:rFonts w:ascii="Times New Roman" w:eastAsia="Times New Roman" w:hAnsi="Times New Roman" w:cs="Times New Roman"/>
          <w:bCs/>
          <w:sz w:val="28"/>
          <w:szCs w:val="28"/>
          <w:u w:val="single"/>
          <w:lang w:eastAsia="ru-RU"/>
        </w:rPr>
        <w:t>Словарь:</w:t>
      </w:r>
      <w:r w:rsidRPr="00D53E38">
        <w:rPr>
          <w:rFonts w:ascii="Times New Roman" w:eastAsia="Times New Roman" w:hAnsi="Times New Roman" w:cs="Times New Roman"/>
          <w:bCs/>
          <w:sz w:val="28"/>
          <w:szCs w:val="28"/>
          <w:lang w:eastAsia="ru-RU"/>
        </w:rPr>
        <w:t> муравейник, зелёный, порхает, мёд, увёртливая, трудолюбивая, красная спинка, пасека, надоедливая, улей, мохнатый, звенит, река. Стрекочет, паутина, квартира, тли, вредитель, «летающий цветок», соты, жужжит, хвоинки, «чемпион по прыжкам», пестрокрылая, большие глаза, рыжеусый, полосатый, рой, нектар, пыльца, гусеница, защитная окраска, отпугивающая окраска.</w:t>
      </w:r>
    </w:p>
    <w:p w:rsidR="00D53E38" w:rsidRPr="00D53E38" w:rsidRDefault="00D53E38" w:rsidP="001934C5">
      <w:pPr>
        <w:spacing w:after="0" w:line="360" w:lineRule="auto"/>
        <w:ind w:firstLine="709"/>
        <w:jc w:val="both"/>
        <w:rPr>
          <w:rFonts w:ascii="Times New Roman" w:eastAsia="Times New Roman" w:hAnsi="Times New Roman" w:cs="Times New Roman"/>
          <w:bCs/>
          <w:sz w:val="28"/>
          <w:szCs w:val="28"/>
          <w:lang w:eastAsia="ru-RU"/>
        </w:rPr>
      </w:pPr>
      <w:r w:rsidRPr="00D53E38">
        <w:rPr>
          <w:rFonts w:ascii="Times New Roman" w:eastAsia="Times New Roman" w:hAnsi="Times New Roman" w:cs="Times New Roman"/>
          <w:bCs/>
          <w:sz w:val="28"/>
          <w:szCs w:val="28"/>
          <w:u w:val="single"/>
          <w:lang w:eastAsia="ru-RU"/>
        </w:rPr>
        <w:t>Вариант игры:</w:t>
      </w:r>
      <w:r w:rsidRPr="00D53E38">
        <w:rPr>
          <w:rFonts w:ascii="Times New Roman" w:eastAsia="Times New Roman" w:hAnsi="Times New Roman" w:cs="Times New Roman"/>
          <w:bCs/>
          <w:sz w:val="28"/>
          <w:szCs w:val="28"/>
          <w:lang w:eastAsia="ru-RU"/>
        </w:rPr>
        <w:t> какие слова подходят к овощу (фрукту и т.д.)</w:t>
      </w:r>
    </w:p>
    <w:p w:rsidR="00D53E38" w:rsidRPr="00D53E38" w:rsidRDefault="00D53E38" w:rsidP="00A92364">
      <w:pPr>
        <w:spacing w:after="0" w:line="360" w:lineRule="auto"/>
        <w:ind w:firstLine="709"/>
        <w:jc w:val="center"/>
        <w:rPr>
          <w:rFonts w:ascii="Times New Roman" w:eastAsia="Times New Roman" w:hAnsi="Times New Roman" w:cs="Times New Roman"/>
          <w:bCs/>
          <w:color w:val="538135" w:themeColor="accent6" w:themeShade="BF"/>
          <w:sz w:val="28"/>
          <w:szCs w:val="28"/>
          <w:lang w:eastAsia="ru-RU"/>
        </w:rPr>
      </w:pPr>
      <w:r w:rsidRPr="00D53E38">
        <w:rPr>
          <w:rFonts w:ascii="Times New Roman" w:eastAsia="Times New Roman" w:hAnsi="Times New Roman" w:cs="Times New Roman"/>
          <w:bCs/>
          <w:color w:val="538135" w:themeColor="accent6" w:themeShade="BF"/>
          <w:sz w:val="28"/>
          <w:szCs w:val="28"/>
          <w:u w:val="single"/>
          <w:lang w:eastAsia="ru-RU"/>
        </w:rPr>
        <w:t>«Земля, вода, огонь, воздух»</w:t>
      </w:r>
    </w:p>
    <w:p w:rsidR="00D53E38" w:rsidRPr="00D53E38" w:rsidRDefault="00D53E38" w:rsidP="001934C5">
      <w:pPr>
        <w:spacing w:after="0" w:line="360" w:lineRule="auto"/>
        <w:ind w:firstLine="709"/>
        <w:jc w:val="both"/>
        <w:rPr>
          <w:rFonts w:ascii="Times New Roman" w:eastAsia="Times New Roman" w:hAnsi="Times New Roman" w:cs="Times New Roman"/>
          <w:bCs/>
          <w:sz w:val="28"/>
          <w:szCs w:val="28"/>
          <w:lang w:eastAsia="ru-RU"/>
        </w:rPr>
      </w:pPr>
      <w:r w:rsidRPr="00D53E38">
        <w:rPr>
          <w:rFonts w:ascii="Times New Roman" w:eastAsia="Times New Roman" w:hAnsi="Times New Roman" w:cs="Times New Roman"/>
          <w:bCs/>
          <w:sz w:val="28"/>
          <w:szCs w:val="28"/>
          <w:lang w:eastAsia="ru-RU"/>
        </w:rPr>
        <w:t>Играющие становятся в круг, в середине – ведущий. Он бросает мяч кому-нибудь из играющих, произнося при этом одно из четырёх слов: земля, вода, огонь, воздух. Если водящий сказал «земля», тот, кто поймал мяч, должен быстро назвать того, кто обитает в этой среде; на слово «вода» играющий отвечает названием рыб, на слово воздух – названием птиц. При слове «огонь» все должны несколько раз быстро повернуться кругом, помахивая руками. Затем мяч возвращают водящему. Ошибающийся выбывает из игры.</w:t>
      </w:r>
    </w:p>
    <w:p w:rsidR="00DD4865" w:rsidRPr="00A92364" w:rsidRDefault="00DD4865" w:rsidP="00A92364">
      <w:pPr>
        <w:spacing w:after="0" w:line="360" w:lineRule="auto"/>
        <w:ind w:firstLine="709"/>
        <w:jc w:val="both"/>
        <w:rPr>
          <w:rFonts w:ascii="Times New Roman" w:eastAsia="Times New Roman" w:hAnsi="Times New Roman" w:cs="Times New Roman"/>
          <w:sz w:val="24"/>
          <w:szCs w:val="24"/>
          <w:lang w:eastAsia="ru-RU"/>
        </w:rPr>
      </w:pPr>
    </w:p>
    <w:sectPr w:rsidR="00DD4865" w:rsidRPr="00A92364" w:rsidSect="004C71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00EE4"/>
    <w:multiLevelType w:val="multilevel"/>
    <w:tmpl w:val="074A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167"/>
    <w:rsid w:val="001934C5"/>
    <w:rsid w:val="004C7167"/>
    <w:rsid w:val="005D6969"/>
    <w:rsid w:val="00A23EA6"/>
    <w:rsid w:val="00A92364"/>
    <w:rsid w:val="00D53E38"/>
    <w:rsid w:val="00DD4865"/>
    <w:rsid w:val="00F72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1519E"/>
  <w15:chartTrackingRefBased/>
  <w15:docId w15:val="{E565057D-BFD4-4D18-A8CC-BD433773F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4C71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C7167"/>
  </w:style>
  <w:style w:type="paragraph" w:customStyle="1" w:styleId="c2">
    <w:name w:val="c2"/>
    <w:basedOn w:val="a"/>
    <w:rsid w:val="004C71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C7167"/>
  </w:style>
  <w:style w:type="paragraph" w:customStyle="1" w:styleId="c0">
    <w:name w:val="c0"/>
    <w:basedOn w:val="a"/>
    <w:rsid w:val="004C71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4C71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189986">
      <w:bodyDiv w:val="1"/>
      <w:marLeft w:val="0"/>
      <w:marRight w:val="0"/>
      <w:marTop w:val="0"/>
      <w:marBottom w:val="0"/>
      <w:divBdr>
        <w:top w:val="none" w:sz="0" w:space="0" w:color="auto"/>
        <w:left w:val="none" w:sz="0" w:space="0" w:color="auto"/>
        <w:bottom w:val="none" w:sz="0" w:space="0" w:color="auto"/>
        <w:right w:val="none" w:sz="0" w:space="0" w:color="auto"/>
      </w:divBdr>
      <w:divsChild>
        <w:div w:id="740449751">
          <w:marLeft w:val="0"/>
          <w:marRight w:val="0"/>
          <w:marTop w:val="0"/>
          <w:marBottom w:val="0"/>
          <w:divBdr>
            <w:top w:val="none" w:sz="0" w:space="0" w:color="auto"/>
            <w:left w:val="none" w:sz="0" w:space="0" w:color="auto"/>
            <w:bottom w:val="none" w:sz="0" w:space="0" w:color="auto"/>
            <w:right w:val="none" w:sz="0" w:space="0" w:color="auto"/>
          </w:divBdr>
          <w:divsChild>
            <w:div w:id="1119295904">
              <w:marLeft w:val="0"/>
              <w:marRight w:val="0"/>
              <w:marTop w:val="0"/>
              <w:marBottom w:val="450"/>
              <w:divBdr>
                <w:top w:val="none" w:sz="0" w:space="0" w:color="auto"/>
                <w:left w:val="none" w:sz="0" w:space="0" w:color="auto"/>
                <w:bottom w:val="none" w:sz="0" w:space="0" w:color="auto"/>
                <w:right w:val="none" w:sz="0" w:space="0" w:color="auto"/>
              </w:divBdr>
              <w:divsChild>
                <w:div w:id="1886258249">
                  <w:marLeft w:val="0"/>
                  <w:marRight w:val="0"/>
                  <w:marTop w:val="0"/>
                  <w:marBottom w:val="0"/>
                  <w:divBdr>
                    <w:top w:val="none" w:sz="0" w:space="0" w:color="auto"/>
                    <w:left w:val="none" w:sz="0" w:space="0" w:color="auto"/>
                    <w:bottom w:val="none" w:sz="0" w:space="0" w:color="auto"/>
                    <w:right w:val="none" w:sz="0" w:space="0" w:color="auto"/>
                  </w:divBdr>
                </w:div>
                <w:div w:id="20676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31342">
          <w:marLeft w:val="0"/>
          <w:marRight w:val="0"/>
          <w:marTop w:val="0"/>
          <w:marBottom w:val="0"/>
          <w:divBdr>
            <w:top w:val="none" w:sz="0" w:space="0" w:color="auto"/>
            <w:left w:val="none" w:sz="0" w:space="0" w:color="auto"/>
            <w:bottom w:val="none" w:sz="0" w:space="0" w:color="auto"/>
            <w:right w:val="none" w:sz="0" w:space="0" w:color="auto"/>
          </w:divBdr>
          <w:divsChild>
            <w:div w:id="1958101330">
              <w:marLeft w:val="0"/>
              <w:marRight w:val="0"/>
              <w:marTop w:val="0"/>
              <w:marBottom w:val="570"/>
              <w:divBdr>
                <w:top w:val="single" w:sz="6" w:space="9" w:color="C8C8C8"/>
                <w:left w:val="single" w:sz="6" w:space="11" w:color="C8C8C8"/>
                <w:bottom w:val="single" w:sz="6" w:space="8" w:color="C8C8C8"/>
                <w:right w:val="single" w:sz="6" w:space="11" w:color="C8C8C8"/>
              </w:divBdr>
              <w:divsChild>
                <w:div w:id="2099279927">
                  <w:marLeft w:val="0"/>
                  <w:marRight w:val="0"/>
                  <w:marTop w:val="0"/>
                  <w:marBottom w:val="0"/>
                  <w:divBdr>
                    <w:top w:val="none" w:sz="0" w:space="0" w:color="auto"/>
                    <w:left w:val="none" w:sz="0" w:space="0" w:color="auto"/>
                    <w:bottom w:val="none" w:sz="0" w:space="0" w:color="auto"/>
                    <w:right w:val="none" w:sz="0" w:space="0" w:color="auto"/>
                  </w:divBdr>
                </w:div>
              </w:divsChild>
            </w:div>
            <w:div w:id="709107204">
              <w:marLeft w:val="0"/>
              <w:marRight w:val="0"/>
              <w:marTop w:val="0"/>
              <w:marBottom w:val="570"/>
              <w:divBdr>
                <w:top w:val="single" w:sz="6" w:space="9" w:color="C8C8C8"/>
                <w:left w:val="single" w:sz="6" w:space="11" w:color="C8C8C8"/>
                <w:bottom w:val="single" w:sz="6" w:space="8" w:color="C8C8C8"/>
                <w:right w:val="single" w:sz="6" w:space="11" w:color="C8C8C8"/>
              </w:divBdr>
              <w:divsChild>
                <w:div w:id="4325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6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4310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2</cp:revision>
  <dcterms:created xsi:type="dcterms:W3CDTF">2020-07-20T07:40:00Z</dcterms:created>
  <dcterms:modified xsi:type="dcterms:W3CDTF">2020-07-20T07:40:00Z</dcterms:modified>
</cp:coreProperties>
</file>