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EC" w:rsidRPr="00732912" w:rsidRDefault="00F239EC" w:rsidP="00F239EC">
      <w:pPr>
        <w:jc w:val="center"/>
        <w:rPr>
          <w:rFonts w:ascii="Monotype Corsiva" w:hAnsi="Monotype Corsiva" w:cs="BrowalliaUPC"/>
          <w:color w:val="00B050"/>
          <w:sz w:val="52"/>
          <w:szCs w:val="52"/>
        </w:rPr>
      </w:pPr>
      <w:r w:rsidRPr="00732912">
        <w:rPr>
          <w:rFonts w:ascii="Monotype Corsiva" w:hAnsi="Monotype Corsiva" w:cs="Arial"/>
          <w:color w:val="00B050"/>
          <w:sz w:val="52"/>
          <w:szCs w:val="52"/>
        </w:rPr>
        <w:t>Тема</w:t>
      </w:r>
      <w:r w:rsidRPr="00732912">
        <w:rPr>
          <w:rFonts w:ascii="Monotype Corsiva" w:hAnsi="Monotype Corsiva" w:cs="BrowalliaUPC"/>
          <w:color w:val="00B050"/>
          <w:sz w:val="52"/>
          <w:szCs w:val="52"/>
        </w:rPr>
        <w:t xml:space="preserve"> </w:t>
      </w:r>
      <w:r w:rsidRPr="00732912">
        <w:rPr>
          <w:rFonts w:ascii="Monotype Corsiva" w:hAnsi="Monotype Corsiva" w:cs="Arial"/>
          <w:color w:val="00B050"/>
          <w:sz w:val="52"/>
          <w:szCs w:val="52"/>
        </w:rPr>
        <w:t>недели</w:t>
      </w:r>
      <w:r w:rsidRPr="00732912">
        <w:rPr>
          <w:rFonts w:ascii="Monotype Corsiva" w:hAnsi="Monotype Corsiva" w:cs="BrowalliaUPC"/>
          <w:color w:val="00B050"/>
          <w:sz w:val="52"/>
          <w:szCs w:val="52"/>
        </w:rPr>
        <w:t xml:space="preserve"> «</w:t>
      </w:r>
      <w:r w:rsidRPr="00732912">
        <w:rPr>
          <w:rFonts w:ascii="Monotype Corsiva" w:hAnsi="Monotype Corsiva" w:cs="Arial"/>
          <w:color w:val="00B050"/>
          <w:sz w:val="52"/>
          <w:szCs w:val="52"/>
        </w:rPr>
        <w:t>Неделя</w:t>
      </w:r>
      <w:r w:rsidRPr="00732912">
        <w:rPr>
          <w:rFonts w:ascii="Monotype Corsiva" w:hAnsi="Monotype Corsiva" w:cs="BrowalliaUPC"/>
          <w:color w:val="00B050"/>
          <w:sz w:val="52"/>
          <w:szCs w:val="52"/>
        </w:rPr>
        <w:t xml:space="preserve"> </w:t>
      </w:r>
      <w:r w:rsidRPr="00732912">
        <w:rPr>
          <w:rFonts w:ascii="Monotype Corsiva" w:hAnsi="Monotype Corsiva" w:cs="Arial"/>
          <w:color w:val="00B050"/>
          <w:sz w:val="52"/>
          <w:szCs w:val="52"/>
        </w:rPr>
        <w:t>спорта</w:t>
      </w:r>
      <w:r w:rsidRPr="00732912">
        <w:rPr>
          <w:rFonts w:ascii="Monotype Corsiva" w:hAnsi="Monotype Corsiva" w:cs="BrowalliaUPC"/>
          <w:color w:val="00B050"/>
          <w:sz w:val="52"/>
          <w:szCs w:val="52"/>
        </w:rPr>
        <w:t>»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388"/>
        <w:gridCol w:w="5386"/>
      </w:tblGrid>
      <w:tr w:rsidR="00AC0EDF" w:rsidTr="00135E9C">
        <w:tc>
          <w:tcPr>
            <w:tcW w:w="5388" w:type="dxa"/>
          </w:tcPr>
          <w:p w:rsidR="00AC0EDF" w:rsidRPr="00AC0EDF" w:rsidRDefault="00AC0EDF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AC0EDF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15 Июня</w:t>
            </w:r>
          </w:p>
          <w:p w:rsidR="00AC0EDF" w:rsidRDefault="00AC0EDF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AC0EDF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Понедельник</w:t>
            </w:r>
          </w:p>
          <w:p w:rsidR="00AC0EDF" w:rsidRDefault="00AC0EDF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«День любимых игр»</w:t>
            </w:r>
          </w:p>
          <w:p w:rsidR="008C4E32" w:rsidRPr="008E709B" w:rsidRDefault="008C4E32" w:rsidP="008C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9B">
              <w:rPr>
                <w:rFonts w:ascii="Times New Roman" w:hAnsi="Times New Roman" w:cs="Times New Roman"/>
                <w:sz w:val="28"/>
                <w:szCs w:val="28"/>
              </w:rPr>
              <w:t>Дорогие, дети!</w:t>
            </w:r>
          </w:p>
          <w:p w:rsidR="008C4E32" w:rsidRPr="008E709B" w:rsidRDefault="008C4E32" w:rsidP="008C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9B">
              <w:rPr>
                <w:rFonts w:ascii="Times New Roman" w:hAnsi="Times New Roman" w:cs="Times New Roman"/>
                <w:sz w:val="28"/>
                <w:szCs w:val="28"/>
              </w:rPr>
              <w:t>Сегодня мы с вами посмотрим</w:t>
            </w:r>
          </w:p>
          <w:p w:rsidR="004A5BAE" w:rsidRPr="004A5BAE" w:rsidRDefault="004A5BAE" w:rsidP="008C4E32">
            <w:pPr>
              <w:pStyle w:val="1"/>
              <w:shd w:val="clear" w:color="auto" w:fill="F9F9F9"/>
              <w:spacing w:before="0"/>
              <w:jc w:val="center"/>
              <w:outlineLvl w:val="0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интересное </w:t>
            </w:r>
            <w:r w:rsidRPr="004A5BAE">
              <w:rPr>
                <w:rFonts w:ascii="Times New Roman" w:hAnsi="Times New Roman" w:cs="Times New Roman"/>
                <w:b w:val="0"/>
                <w:color w:val="000000" w:themeColor="text1"/>
              </w:rPr>
              <w:t>видео «</w:t>
            </w:r>
            <w:r w:rsidRPr="004A5BA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lang w:eastAsia="ru-RU"/>
              </w:rPr>
              <w:t>Вода и масло. Волшебные опыты для детей»</w:t>
            </w:r>
          </w:p>
          <w:p w:rsidR="004A5BAE" w:rsidRDefault="00732912" w:rsidP="00AC0EDF">
            <w:pPr>
              <w:jc w:val="center"/>
            </w:pPr>
            <w:hyperlink r:id="rId5" w:history="1">
              <w:r w:rsidR="004A5BAE" w:rsidRPr="00785F83">
                <w:rPr>
                  <w:rStyle w:val="a4"/>
                </w:rPr>
                <w:t>https://www.youtube.com/watch?v=oQDCVWxwfpg</w:t>
              </w:r>
            </w:hyperlink>
          </w:p>
          <w:p w:rsidR="004A5BAE" w:rsidRDefault="004A5BAE" w:rsidP="00AC0EDF">
            <w:pPr>
              <w:jc w:val="center"/>
            </w:pPr>
          </w:p>
          <w:p w:rsidR="004A5BAE" w:rsidRDefault="004A5BAE" w:rsidP="008C4E32">
            <w:pPr>
              <w:ind w:firstLine="317"/>
            </w:pPr>
            <w:r>
              <w:rPr>
                <w:noProof/>
                <w:lang w:eastAsia="ru-RU"/>
              </w:rPr>
              <w:drawing>
                <wp:inline distT="0" distB="0" distL="0" distR="0" wp14:anchorId="3A3715C3" wp14:editId="6E4A9D33">
                  <wp:extent cx="2790825" cy="2924175"/>
                  <wp:effectExtent l="0" t="0" r="9525" b="9525"/>
                  <wp:docPr id="2" name="Рисунок 2" descr="https://ds04.infourok.ru/uploads/ex/045d/00034c34-2de30290/2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45d/00034c34-2de30290/2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E32" w:rsidRDefault="008C4E32" w:rsidP="008C4E32">
            <w:pPr>
              <w:ind w:firstLine="317"/>
            </w:pPr>
          </w:p>
          <w:p w:rsidR="008C4E32" w:rsidRPr="008C4E32" w:rsidRDefault="008C4E32" w:rsidP="008C4E32">
            <w:pPr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4E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Побеседуйте: для чего нужна вода?</w:t>
            </w:r>
          </w:p>
          <w:p w:rsidR="008C4E32" w:rsidRDefault="008C4E32" w:rsidP="008C4E32">
            <w:pPr>
              <w:ind w:firstLine="317"/>
            </w:pPr>
          </w:p>
        </w:tc>
        <w:tc>
          <w:tcPr>
            <w:tcW w:w="5386" w:type="dxa"/>
          </w:tcPr>
          <w:p w:rsidR="00AC0EDF" w:rsidRPr="008C4E32" w:rsidRDefault="008C4E32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8C4E32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16 Июня</w:t>
            </w:r>
          </w:p>
          <w:p w:rsidR="008C4E32" w:rsidRPr="008C4E32" w:rsidRDefault="008C4E32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8C4E32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Вторник</w:t>
            </w:r>
          </w:p>
          <w:p w:rsidR="008C4E32" w:rsidRDefault="008C4E32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8C4E32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«День спортивных игр»</w:t>
            </w:r>
          </w:p>
          <w:p w:rsidR="008C4E32" w:rsidRDefault="00135E9C" w:rsidP="0013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 с ребенком, для чего нужен спорт?</w:t>
            </w:r>
          </w:p>
          <w:p w:rsidR="00135E9C" w:rsidRDefault="00135E9C" w:rsidP="0013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E9C" w:rsidRDefault="00135E9C" w:rsidP="00135E9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7D92AE" wp14:editId="4F70FF71">
                  <wp:extent cx="2990850" cy="2847975"/>
                  <wp:effectExtent l="0" t="0" r="0" b="9525"/>
                  <wp:docPr id="3" name="Рисунок 3" descr="https://ds05.infourok.ru/uploads/ex/0d42/0009d141-b6dbd7de/hello_html_m7d3bc7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5.infourok.ru/uploads/ex/0d42/0009d141-b6dbd7de/hello_html_m7d3bc7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E9C" w:rsidRDefault="00135E9C" w:rsidP="00135E9C">
            <w:pPr>
              <w:jc w:val="center"/>
            </w:pPr>
          </w:p>
          <w:p w:rsidR="00135E9C" w:rsidRPr="0009567F" w:rsidRDefault="0009567F" w:rsidP="00135E9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956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Предлагаю разучить считалочку:</w:t>
            </w:r>
          </w:p>
          <w:p w:rsidR="0009567F" w:rsidRPr="0009567F" w:rsidRDefault="0009567F" w:rsidP="0009567F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9567F">
              <w:rPr>
                <w:rStyle w:val="c1"/>
                <w:color w:val="000000"/>
                <w:sz w:val="28"/>
                <w:szCs w:val="28"/>
              </w:rPr>
              <w:t>Мы делили апельсин,</w:t>
            </w:r>
          </w:p>
          <w:p w:rsidR="0009567F" w:rsidRPr="0009567F" w:rsidRDefault="0009567F" w:rsidP="0009567F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9567F">
              <w:rPr>
                <w:rStyle w:val="c1"/>
                <w:color w:val="000000"/>
                <w:sz w:val="28"/>
                <w:szCs w:val="28"/>
              </w:rPr>
              <w:t>Много нас, а он один.</w:t>
            </w:r>
          </w:p>
          <w:p w:rsidR="0009567F" w:rsidRPr="0009567F" w:rsidRDefault="0009567F" w:rsidP="0009567F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9567F">
              <w:rPr>
                <w:rStyle w:val="c1"/>
                <w:color w:val="000000"/>
                <w:sz w:val="28"/>
                <w:szCs w:val="28"/>
              </w:rPr>
              <w:t>Эта долька - для ежа,</w:t>
            </w:r>
          </w:p>
          <w:p w:rsidR="0009567F" w:rsidRPr="0009567F" w:rsidRDefault="0009567F" w:rsidP="0009567F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9567F">
              <w:rPr>
                <w:rStyle w:val="c1"/>
                <w:color w:val="000000"/>
                <w:sz w:val="28"/>
                <w:szCs w:val="28"/>
              </w:rPr>
              <w:t>Эта долька - для стрижа,</w:t>
            </w:r>
          </w:p>
          <w:p w:rsidR="0009567F" w:rsidRPr="0009567F" w:rsidRDefault="0009567F" w:rsidP="0009567F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9567F">
              <w:rPr>
                <w:rStyle w:val="c1"/>
                <w:color w:val="000000"/>
                <w:sz w:val="28"/>
                <w:szCs w:val="28"/>
              </w:rPr>
              <w:t>Эта долька - для утят,</w:t>
            </w:r>
          </w:p>
          <w:p w:rsidR="0009567F" w:rsidRPr="0009567F" w:rsidRDefault="0009567F" w:rsidP="0009567F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9567F">
              <w:rPr>
                <w:rStyle w:val="c1"/>
                <w:color w:val="000000"/>
                <w:sz w:val="28"/>
                <w:szCs w:val="28"/>
              </w:rPr>
              <w:t>Эта долька - для котят,</w:t>
            </w:r>
          </w:p>
          <w:p w:rsidR="0009567F" w:rsidRPr="0009567F" w:rsidRDefault="0009567F" w:rsidP="0009567F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9567F">
              <w:rPr>
                <w:rStyle w:val="c1"/>
                <w:color w:val="000000"/>
                <w:sz w:val="28"/>
                <w:szCs w:val="28"/>
              </w:rPr>
              <w:t>Эта долька - для бобра,</w:t>
            </w:r>
          </w:p>
          <w:p w:rsidR="0009567F" w:rsidRPr="0009567F" w:rsidRDefault="0009567F" w:rsidP="0009567F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9567F">
              <w:rPr>
                <w:rStyle w:val="c1"/>
                <w:color w:val="000000"/>
                <w:sz w:val="28"/>
                <w:szCs w:val="28"/>
              </w:rPr>
              <w:t>А для волка - кожура.</w:t>
            </w:r>
          </w:p>
          <w:p w:rsidR="0009567F" w:rsidRPr="0009567F" w:rsidRDefault="0009567F" w:rsidP="0009567F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9567F">
              <w:rPr>
                <w:rStyle w:val="c1"/>
                <w:color w:val="000000"/>
                <w:sz w:val="28"/>
                <w:szCs w:val="28"/>
              </w:rPr>
              <w:t>Он сердит на нас - беда!!!</w:t>
            </w:r>
          </w:p>
          <w:p w:rsidR="0009567F" w:rsidRPr="0009567F" w:rsidRDefault="0009567F" w:rsidP="0009567F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9567F">
              <w:rPr>
                <w:rStyle w:val="c1"/>
                <w:color w:val="000000"/>
                <w:sz w:val="28"/>
                <w:szCs w:val="28"/>
              </w:rPr>
              <w:t xml:space="preserve">Разбегайтесь </w:t>
            </w:r>
            <w:proofErr w:type="gramStart"/>
            <w:r w:rsidRPr="0009567F">
              <w:rPr>
                <w:rStyle w:val="c1"/>
                <w:color w:val="000000"/>
                <w:sz w:val="28"/>
                <w:szCs w:val="28"/>
              </w:rPr>
              <w:t>кто-куда</w:t>
            </w:r>
            <w:proofErr w:type="gramEnd"/>
            <w:r w:rsidRPr="0009567F">
              <w:rPr>
                <w:rStyle w:val="c1"/>
                <w:color w:val="000000"/>
                <w:sz w:val="28"/>
                <w:szCs w:val="28"/>
              </w:rPr>
              <w:t>!</w:t>
            </w:r>
          </w:p>
          <w:p w:rsidR="0009567F" w:rsidRPr="00135E9C" w:rsidRDefault="0009567F" w:rsidP="00135E9C">
            <w:pPr>
              <w:jc w:val="center"/>
              <w:rPr>
                <w:color w:val="FF0000"/>
              </w:rPr>
            </w:pPr>
          </w:p>
        </w:tc>
      </w:tr>
      <w:tr w:rsidR="00AC0EDF" w:rsidTr="00135E9C">
        <w:tc>
          <w:tcPr>
            <w:tcW w:w="5388" w:type="dxa"/>
          </w:tcPr>
          <w:p w:rsidR="00AC0EDF" w:rsidRPr="008C2005" w:rsidRDefault="008C2005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8C2005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17 Июня</w:t>
            </w:r>
          </w:p>
          <w:p w:rsidR="008C2005" w:rsidRPr="008C2005" w:rsidRDefault="008C2005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8C2005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Среда</w:t>
            </w:r>
          </w:p>
          <w:p w:rsidR="008C2005" w:rsidRDefault="008C2005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8C2005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«День подвижных игр с мячом»</w:t>
            </w:r>
          </w:p>
          <w:p w:rsidR="0009567F" w:rsidRPr="0009567F" w:rsidRDefault="0009567F" w:rsidP="007406BA">
            <w:pPr>
              <w:pStyle w:val="1"/>
              <w:spacing w:before="0"/>
              <w:rPr>
                <w:rFonts w:ascii="Arial" w:eastAsia="Times New Roman" w:hAnsi="Arial" w:cs="Arial"/>
                <w:b w:val="0"/>
                <w:bCs w:val="0"/>
                <w:color w:val="auto"/>
                <w:kern w:val="36"/>
                <w:sz w:val="48"/>
                <w:szCs w:val="48"/>
                <w:lang w:eastAsia="ru-RU"/>
              </w:rPr>
            </w:pPr>
            <w:r w:rsidRPr="0009567F">
              <w:rPr>
                <w:rFonts w:ascii="Times New Roman" w:hAnsi="Times New Roman" w:cs="Times New Roman"/>
                <w:b w:val="0"/>
                <w:color w:val="17365D" w:themeColor="text2" w:themeShade="BF"/>
              </w:rPr>
              <w:t>Предлагая Вашему вниманию</w:t>
            </w:r>
            <w:r w:rsidR="007406BA">
              <w:rPr>
                <w:rFonts w:ascii="Times New Roman" w:hAnsi="Times New Roman" w:cs="Times New Roman"/>
                <w:b w:val="0"/>
                <w:color w:val="17365D" w:themeColor="text2" w:themeShade="BF"/>
              </w:rPr>
              <w:t>,</w:t>
            </w:r>
            <w:r w:rsidRPr="0009567F">
              <w:rPr>
                <w:rFonts w:ascii="Times New Roman" w:hAnsi="Times New Roman" w:cs="Times New Roman"/>
                <w:b w:val="0"/>
                <w:color w:val="17365D" w:themeColor="text2" w:themeShade="BF"/>
              </w:rPr>
              <w:t xml:space="preserve"> мультфильм </w:t>
            </w:r>
            <w:proofErr w:type="spellStart"/>
            <w:r w:rsidRPr="0009567F">
              <w:rPr>
                <w:rFonts w:ascii="Times New Roman" w:eastAsia="Times New Roman" w:hAnsi="Times New Roman" w:cs="Times New Roman"/>
                <w:b w:val="0"/>
                <w:bCs w:val="0"/>
                <w:color w:val="17365D" w:themeColor="text2" w:themeShade="BF"/>
                <w:kern w:val="36"/>
                <w:lang w:eastAsia="ru-RU"/>
              </w:rPr>
              <w:t>Робокар</w:t>
            </w:r>
            <w:proofErr w:type="spellEnd"/>
            <w:r w:rsidRPr="0009567F">
              <w:rPr>
                <w:rFonts w:ascii="Times New Roman" w:eastAsia="Times New Roman" w:hAnsi="Times New Roman" w:cs="Times New Roman"/>
                <w:b w:val="0"/>
                <w:bCs w:val="0"/>
                <w:color w:val="17365D" w:themeColor="text2" w:themeShade="BF"/>
                <w:kern w:val="36"/>
                <w:lang w:eastAsia="ru-RU"/>
              </w:rPr>
              <w:t xml:space="preserve"> Поли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17365D" w:themeColor="text2" w:themeShade="BF"/>
                <w:kern w:val="36"/>
                <w:lang w:eastAsia="ru-RU"/>
              </w:rPr>
              <w:t>–</w:t>
            </w:r>
            <w:r w:rsidRPr="0009567F">
              <w:rPr>
                <w:rFonts w:ascii="Times New Roman" w:eastAsia="Times New Roman" w:hAnsi="Times New Roman" w:cs="Times New Roman"/>
                <w:b w:val="0"/>
                <w:bCs w:val="0"/>
                <w:color w:val="17365D" w:themeColor="text2" w:themeShade="BF"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17365D" w:themeColor="text2" w:themeShade="BF"/>
                <w:kern w:val="36"/>
                <w:lang w:eastAsia="ru-RU"/>
              </w:rPr>
              <w:t>«</w:t>
            </w:r>
            <w:r w:rsidRPr="0009567F">
              <w:rPr>
                <w:rFonts w:ascii="Times New Roman" w:eastAsia="Times New Roman" w:hAnsi="Times New Roman" w:cs="Times New Roman"/>
                <w:b w:val="0"/>
                <w:bCs w:val="0"/>
                <w:color w:val="17365D" w:themeColor="text2" w:themeShade="BF"/>
                <w:kern w:val="36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17365D" w:themeColor="text2" w:themeShade="BF"/>
                <w:kern w:val="36"/>
                <w:lang w:eastAsia="ru-RU"/>
              </w:rPr>
              <w:t xml:space="preserve"> игры в мяч».</w:t>
            </w:r>
          </w:p>
          <w:p w:rsidR="0009567F" w:rsidRDefault="0009567F" w:rsidP="00AC0EDF">
            <w:pPr>
              <w:jc w:val="center"/>
            </w:pPr>
            <w:hyperlink r:id="rId8" w:history="1">
              <w:r w:rsidRPr="002514E4">
                <w:rPr>
                  <w:rStyle w:val="a4"/>
                </w:rPr>
                <w:t>https://www.youtube.com/watch?v=Ani0_dtJX3E</w:t>
              </w:r>
            </w:hyperlink>
          </w:p>
          <w:p w:rsidR="0009567F" w:rsidRDefault="0009567F" w:rsidP="00AC0EDF">
            <w:pPr>
              <w:jc w:val="center"/>
            </w:pPr>
          </w:p>
          <w:p w:rsidR="0009567F" w:rsidRDefault="0009567F" w:rsidP="00AC0EDF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D0470E9" wp14:editId="6E6C72D5">
                  <wp:extent cx="1609725" cy="1600200"/>
                  <wp:effectExtent l="0" t="0" r="9525" b="0"/>
                  <wp:docPr id="4" name="Рисунок 4" descr="https://im0-tub-ru.yandex.net/i?id=ddcf2f02fefa2210c2b4703d356538db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ddcf2f02fefa2210c2b4703d356538db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67F" w:rsidRPr="0009567F" w:rsidRDefault="0009567F" w:rsidP="00AC0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Побеседуйте о «правилах игры в мяч».</w:t>
            </w:r>
          </w:p>
        </w:tc>
        <w:tc>
          <w:tcPr>
            <w:tcW w:w="5386" w:type="dxa"/>
          </w:tcPr>
          <w:p w:rsidR="00AC0EDF" w:rsidRPr="008C2005" w:rsidRDefault="008C2005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8C2005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lastRenderedPageBreak/>
              <w:t>18 Июня</w:t>
            </w:r>
          </w:p>
          <w:p w:rsidR="008C2005" w:rsidRPr="008C2005" w:rsidRDefault="008C2005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8C2005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Четверг</w:t>
            </w:r>
          </w:p>
          <w:p w:rsidR="008C2005" w:rsidRDefault="008C2005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8C2005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«День туризма»</w:t>
            </w:r>
          </w:p>
          <w:p w:rsidR="0009567F" w:rsidRDefault="007406BA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Уважаемые родители, предложите ребенку просмотреть видео «Правила поведения на природе»</w:t>
            </w:r>
          </w:p>
          <w:p w:rsidR="007406BA" w:rsidRDefault="007406BA" w:rsidP="00AC0EDF">
            <w:pPr>
              <w:jc w:val="center"/>
            </w:pPr>
            <w:hyperlink r:id="rId10" w:history="1">
              <w:r w:rsidRPr="002514E4">
                <w:rPr>
                  <w:rStyle w:val="a4"/>
                </w:rPr>
                <w:t>https://www.youtube.com/watch?v=MXEwNw1pP-I</w:t>
              </w:r>
            </w:hyperlink>
          </w:p>
          <w:p w:rsidR="007406BA" w:rsidRDefault="007406BA" w:rsidP="00AC0EDF">
            <w:pPr>
              <w:jc w:val="center"/>
            </w:pPr>
          </w:p>
          <w:p w:rsidR="007406BA" w:rsidRDefault="007406BA" w:rsidP="00AC0EDF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17E4D90" wp14:editId="757274A3">
                  <wp:extent cx="2447925" cy="1543050"/>
                  <wp:effectExtent l="0" t="0" r="9525" b="0"/>
                  <wp:docPr id="5" name="Рисунок 5" descr="https://ds05.infourok.ru/uploads/ex/0fa6/0008aead-064ee32e/6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0fa6/0008aead-064ee32e/6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6BA" w:rsidRPr="007406BA" w:rsidRDefault="007406BA" w:rsidP="00AC0E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Сделайте поделку из природного материала.</w:t>
            </w:r>
          </w:p>
        </w:tc>
      </w:tr>
      <w:tr w:rsidR="008C2005" w:rsidTr="00135E9C">
        <w:tc>
          <w:tcPr>
            <w:tcW w:w="5388" w:type="dxa"/>
          </w:tcPr>
          <w:p w:rsidR="008C2005" w:rsidRDefault="008C2005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lastRenderedPageBreak/>
              <w:t>19 Июня</w:t>
            </w:r>
          </w:p>
          <w:p w:rsidR="008C2005" w:rsidRDefault="008C2005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Пятница</w:t>
            </w:r>
          </w:p>
          <w:p w:rsidR="008C2005" w:rsidRDefault="007406BA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«</w:t>
            </w:r>
            <w:r w:rsidR="008C2005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День правил дорожного движения»</w:t>
            </w:r>
          </w:p>
          <w:p w:rsidR="00732912" w:rsidRDefault="00732912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Дорогие, дети предлагаю просмотреть мультфильм 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, пристегните ремни.</w:t>
            </w:r>
          </w:p>
          <w:p w:rsidR="00732912" w:rsidRDefault="00732912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732912" w:rsidRPr="00732912" w:rsidRDefault="00732912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12" w:history="1">
              <w:r w:rsidRPr="007329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https://www.youtube.com/watch?v=bcCBuFOp2tQ</w:t>
              </w:r>
            </w:hyperlink>
          </w:p>
          <w:p w:rsidR="00732912" w:rsidRDefault="00732912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7406BA" w:rsidRDefault="00732912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F17D90" wp14:editId="456AC9F7">
                  <wp:extent cx="2019300" cy="2066925"/>
                  <wp:effectExtent l="0" t="0" r="0" b="9525"/>
                  <wp:docPr id="7" name="Рисунок 7" descr="http://97dzn.dounn.ru/sites/default/files/podvedeny_itogi_profilakticheskoj_kampanii_avtok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97dzn.dounn.ru/sites/default/files/podvedeny_itogi_profilakticheskoj_kampanii_avtok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912" w:rsidRDefault="00732912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732912" w:rsidRPr="00732912" w:rsidRDefault="00732912" w:rsidP="00AC0E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Дорогие родители, дети! Жду Ваши работы.</w:t>
            </w:r>
          </w:p>
        </w:tc>
        <w:tc>
          <w:tcPr>
            <w:tcW w:w="5386" w:type="dxa"/>
          </w:tcPr>
          <w:p w:rsidR="008C2005" w:rsidRPr="008C2005" w:rsidRDefault="008C2005" w:rsidP="00AC0ED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A96230" w:rsidRDefault="00A96230"/>
    <w:sectPr w:rsidR="00A9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BB"/>
    <w:rsid w:val="0009567F"/>
    <w:rsid w:val="00135E9C"/>
    <w:rsid w:val="004A5BAE"/>
    <w:rsid w:val="00732912"/>
    <w:rsid w:val="007406BA"/>
    <w:rsid w:val="008C2005"/>
    <w:rsid w:val="008C4E32"/>
    <w:rsid w:val="00A96230"/>
    <w:rsid w:val="00AC0EDF"/>
    <w:rsid w:val="00CE1EBB"/>
    <w:rsid w:val="00F2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EC"/>
  </w:style>
  <w:style w:type="paragraph" w:styleId="1">
    <w:name w:val="heading 1"/>
    <w:basedOn w:val="a"/>
    <w:next w:val="a"/>
    <w:link w:val="10"/>
    <w:uiPriority w:val="9"/>
    <w:qFormat/>
    <w:rsid w:val="004A5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5BA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5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BA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9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5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EC"/>
  </w:style>
  <w:style w:type="paragraph" w:styleId="1">
    <w:name w:val="heading 1"/>
    <w:basedOn w:val="a"/>
    <w:next w:val="a"/>
    <w:link w:val="10"/>
    <w:uiPriority w:val="9"/>
    <w:qFormat/>
    <w:rsid w:val="004A5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5BA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5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BA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9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ni0_dtJX3E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bcCBuFOp2t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oQDCVWxwf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XEwNw1pP-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Дорофеевы</dc:creator>
  <cp:keywords/>
  <dc:description/>
  <cp:lastModifiedBy>Дорофеевы</cp:lastModifiedBy>
  <cp:revision>6</cp:revision>
  <dcterms:created xsi:type="dcterms:W3CDTF">2020-06-08T04:52:00Z</dcterms:created>
  <dcterms:modified xsi:type="dcterms:W3CDTF">2020-06-14T17:06:00Z</dcterms:modified>
</cp:coreProperties>
</file>