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83" w:rsidRPr="00F11F57" w:rsidRDefault="00176683" w:rsidP="00F11F5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32"/>
          <w:szCs w:val="28"/>
          <w:shd w:val="clear" w:color="auto" w:fill="FFFFFF"/>
          <w:lang w:val="en-US"/>
        </w:rPr>
      </w:pPr>
    </w:p>
    <w:p w:rsidR="00176683" w:rsidRPr="00F11F57" w:rsidRDefault="00176683" w:rsidP="00F11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11F57"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 учреждение</w:t>
      </w:r>
      <w:r w:rsidR="00EB22B9">
        <w:rPr>
          <w:rFonts w:ascii="Times New Roman" w:eastAsia="Times New Roman" w:hAnsi="Times New Roman" w:cs="Times New Roman"/>
          <w:sz w:val="28"/>
        </w:rPr>
        <w:t xml:space="preserve"> </w:t>
      </w:r>
      <w:r w:rsidRPr="00F11F57">
        <w:rPr>
          <w:rFonts w:ascii="Times New Roman" w:eastAsia="Times New Roman" w:hAnsi="Times New Roman" w:cs="Times New Roman"/>
          <w:sz w:val="28"/>
        </w:rPr>
        <w:t xml:space="preserve">«Детский сад </w:t>
      </w:r>
      <w:r w:rsidRPr="00F11F57">
        <w:rPr>
          <w:rFonts w:ascii="Times New Roman" w:eastAsia="Segoe UI Symbol" w:hAnsi="Times New Roman" w:cs="Times New Roman"/>
          <w:sz w:val="28"/>
        </w:rPr>
        <w:t>№</w:t>
      </w:r>
      <w:r w:rsidRPr="00F11F57">
        <w:rPr>
          <w:rFonts w:ascii="Times New Roman" w:eastAsia="Times New Roman" w:hAnsi="Times New Roman" w:cs="Times New Roman"/>
          <w:sz w:val="28"/>
        </w:rPr>
        <w:t>12»</w:t>
      </w:r>
    </w:p>
    <w:p w:rsidR="00176683" w:rsidRDefault="0017668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Default="0017668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Default="0017668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F11F57" w:rsidRPr="001365D0" w:rsidRDefault="00F11F57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F11F57" w:rsidRPr="001365D0" w:rsidRDefault="00F11F57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F11F57" w:rsidRPr="001365D0" w:rsidRDefault="00F11F57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Default="00176683" w:rsidP="00F11F5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t>Городское Методическое Объединение</w:t>
      </w:r>
    </w:p>
    <w:p w:rsidR="00176683" w:rsidRDefault="0017668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Default="0017668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Pr="00F11F57" w:rsidRDefault="00176683" w:rsidP="00F11F5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44"/>
          <w:szCs w:val="28"/>
          <w:shd w:val="clear" w:color="auto" w:fill="FFFFFF"/>
        </w:rPr>
      </w:pPr>
      <w:r w:rsidRPr="00F11F57">
        <w:rPr>
          <w:b/>
          <w:color w:val="111111"/>
          <w:sz w:val="44"/>
          <w:szCs w:val="28"/>
          <w:shd w:val="clear" w:color="auto" w:fill="FFFFFF"/>
        </w:rPr>
        <w:t>Тема:</w:t>
      </w:r>
    </w:p>
    <w:p w:rsidR="00251ADC" w:rsidRPr="00F11F57" w:rsidRDefault="00251ADC" w:rsidP="00F11F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8"/>
          <w:szCs w:val="48"/>
          <w:shd w:val="clear" w:color="auto" w:fill="FFFFFF"/>
        </w:rPr>
      </w:pPr>
      <w:r w:rsidRPr="00176683">
        <w:rPr>
          <w:b/>
          <w:color w:val="111111"/>
          <w:sz w:val="48"/>
          <w:szCs w:val="48"/>
          <w:shd w:val="clear" w:color="auto" w:fill="FFFFFF"/>
        </w:rPr>
        <w:t>Роль театрально-игровых технолог</w:t>
      </w:r>
      <w:r w:rsidR="00F11F57">
        <w:rPr>
          <w:b/>
          <w:color w:val="111111"/>
          <w:sz w:val="48"/>
          <w:szCs w:val="48"/>
          <w:shd w:val="clear" w:color="auto" w:fill="FFFFFF"/>
        </w:rPr>
        <w:t>ий в развитии речи дошкольников</w:t>
      </w:r>
    </w:p>
    <w:p w:rsidR="00251ADC" w:rsidRPr="00695116" w:rsidRDefault="00251ADC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11F57" w:rsidRPr="001365D0" w:rsidRDefault="00F11F57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11F57" w:rsidRPr="001365D0" w:rsidRDefault="00F11F57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11F57" w:rsidRPr="001365D0" w:rsidRDefault="00176683" w:rsidP="00F11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Подготовила: </w:t>
      </w:r>
    </w:p>
    <w:p w:rsidR="00176683" w:rsidRDefault="00176683" w:rsidP="00F11F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Южакова Елена Александровна </w:t>
      </w:r>
    </w:p>
    <w:p w:rsidR="00176683" w:rsidRDefault="00176683" w:rsidP="00B451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 МБДОУ № 12</w:t>
      </w: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Pr="001365D0" w:rsidRDefault="00176683" w:rsidP="00F11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Pr="00F11F57" w:rsidRDefault="00176683" w:rsidP="00F11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202</w:t>
      </w:r>
      <w:r w:rsidR="00B4517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</w:t>
      </w:r>
    </w:p>
    <w:p w:rsidR="00176683" w:rsidRDefault="00176683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365D0" w:rsidRDefault="00A53A45" w:rsidP="00136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Сегодня</w:t>
      </w:r>
      <w:r w:rsidR="001365D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перед</w:t>
      </w:r>
      <w:proofErr w:type="gramEnd"/>
      <w:r w:rsidR="001365D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дошкольным образование поставлена задача совершенствования традиционных методов воспитания детей и поиска новых подходов к организации образовательного процесса.</w:t>
      </w:r>
      <w:r w:rsidR="001365D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620CE2" w:rsidRPr="0062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Законе «Об образовании в Российской Федерации» поставлена социально значимая задача современного общества – творческое развитие личности, готовой к решению нестандартных задач в различных областях деятельности.</w:t>
      </w:r>
    </w:p>
    <w:p w:rsidR="00874823" w:rsidRPr="00695116" w:rsidRDefault="00A53A45" w:rsidP="00136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Одним из направлений становления и компетентности развитиядетей является использование театрально-игровой технологии в детском саду. </w:t>
      </w:r>
    </w:p>
    <w:p w:rsidR="00A53A45" w:rsidRPr="00695116" w:rsidRDefault="00A53A45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Используя 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театрально-игровые технологии, находится решение многих проблем современной педагогики, связанных  с художественным образованием. Новизна нашего опыта состоит в комбинировании элементов известных методик и технологий: создание системы занятий </w:t>
      </w:r>
      <w:r w:rsidR="001B7ED1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включением интерактивности в театрализации, внедрение театрально-игровых технологий в разные виды деятельности.</w:t>
      </w:r>
    </w:p>
    <w:p w:rsidR="001B7ED1" w:rsidRPr="00695116" w:rsidRDefault="003B51E0" w:rsidP="006951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Она</w:t>
      </w:r>
      <w:r w:rsidR="001B7ED1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охватывает определённую часть образовательного процесса, объединённую 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общим содержанием</w:t>
      </w:r>
      <w:r w:rsidR="001B7ED1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сюжетом</w:t>
      </w:r>
      <w:r w:rsidR="00874823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</w:t>
      </w:r>
      <w:r w:rsidR="001B7ED1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ерсонажами.</w:t>
      </w:r>
    </w:p>
    <w:p w:rsidR="00874823" w:rsidRPr="00695116" w:rsidRDefault="00874823" w:rsidP="006951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современном этапе </w:t>
      </w:r>
      <w:r w:rsidR="003B51E0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они могут быть использованы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874823" w:rsidRPr="00695116" w:rsidRDefault="003B51E0" w:rsidP="006951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874823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освоения материала;</w:t>
      </w:r>
    </w:p>
    <w:p w:rsidR="00874823" w:rsidRPr="00695116" w:rsidRDefault="003B51E0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874823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качестве занятия или его части</w:t>
      </w:r>
      <w:r w:rsidR="001365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74823"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(введения, объяснения, закрепления, упражнения)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04CE4" w:rsidRPr="00695116" w:rsidRDefault="00504CE4" w:rsidP="00695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нашем мире, насыщенном информацией и стрессами, душа просит сказки, чуда, ощущения беззаботного детства. Театрализация – это в первую очередь импровизаци</w:t>
      </w:r>
      <w:r w:rsidR="00874823"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я, оживление предметов и звуков</w:t>
      </w:r>
      <w:r w:rsidRPr="006951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так как она тесно взаимосвязана с другими видами деятельности – пением, движением под музыку, слушанием и т. д.</w:t>
      </w:r>
    </w:p>
    <w:p w:rsidR="004B0537" w:rsidRPr="00695116" w:rsidRDefault="0087482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95116">
        <w:rPr>
          <w:color w:val="333333"/>
          <w:sz w:val="28"/>
          <w:szCs w:val="28"/>
        </w:rPr>
        <w:t>Театрально-игровая технология</w:t>
      </w:r>
      <w:r w:rsidR="004B0537" w:rsidRPr="00695116">
        <w:rPr>
          <w:color w:val="111111"/>
          <w:sz w:val="28"/>
          <w:szCs w:val="28"/>
          <w:shd w:val="clear" w:color="auto" w:fill="FFFFFF"/>
        </w:rPr>
        <w:t xml:space="preserve"> – это самый распространённый вид детского творчества. Она близка и понятна ребёнку, потому что связана с игрой. Свои идеи, выдумки, 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или что его заинтересовало, получая огромное эмоциональное наслаждение.</w:t>
      </w:r>
    </w:p>
    <w:p w:rsidR="00695116" w:rsidRDefault="00251ADC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>Применен</w:t>
      </w:r>
      <w:r w:rsidR="00874823" w:rsidRPr="00695116">
        <w:rPr>
          <w:color w:val="333333"/>
          <w:sz w:val="28"/>
          <w:szCs w:val="28"/>
        </w:rPr>
        <w:t>ие этой технологии</w:t>
      </w:r>
      <w:r w:rsidRPr="00695116">
        <w:rPr>
          <w:color w:val="333333"/>
          <w:sz w:val="28"/>
          <w:szCs w:val="28"/>
        </w:rPr>
        <w:t xml:space="preserve"> оказывает положительное влияние на развитие экспрессивной речи, воображения, развивает все психические функции ребенка. Наблюдается значительное повышение речевой активности и коммуникативной направленности речи, развивается связная, диалогическая речь.</w:t>
      </w:r>
    </w:p>
    <w:p w:rsidR="00251ADC" w:rsidRPr="00695116" w:rsidRDefault="00251ADC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>Совместная</w:t>
      </w:r>
      <w:r w:rsidR="00874823" w:rsidRPr="00695116">
        <w:rPr>
          <w:color w:val="333333"/>
          <w:sz w:val="28"/>
          <w:szCs w:val="28"/>
        </w:rPr>
        <w:t xml:space="preserve"> театрально-игровая технология</w:t>
      </w:r>
      <w:r w:rsidRPr="00695116">
        <w:rPr>
          <w:color w:val="333333"/>
          <w:sz w:val="28"/>
          <w:szCs w:val="28"/>
        </w:rPr>
        <w:t xml:space="preserve"> — уникальный вид сотрудничества. В ней все равны: ребенок, педагог, мамы, папы, бабушки и дедушки. Играя вместе </w:t>
      </w:r>
      <w:proofErr w:type="gramStart"/>
      <w:r w:rsidRPr="00695116">
        <w:rPr>
          <w:color w:val="333333"/>
          <w:sz w:val="28"/>
          <w:szCs w:val="28"/>
        </w:rPr>
        <w:t>со</w:t>
      </w:r>
      <w:proofErr w:type="gramEnd"/>
      <w:r w:rsidRPr="00695116">
        <w:rPr>
          <w:color w:val="333333"/>
          <w:sz w:val="28"/>
          <w:szCs w:val="28"/>
        </w:rPr>
        <w:t xml:space="preserve"> взрослыми, дети овладевают ценными навыками общения.</w:t>
      </w:r>
    </w:p>
    <w:p w:rsidR="00874823" w:rsidRPr="00695116" w:rsidRDefault="00251ADC" w:rsidP="00695116">
      <w:pPr>
        <w:pStyle w:val="a3"/>
        <w:shd w:val="clear" w:color="auto" w:fill="FFFFFF"/>
        <w:spacing w:before="0" w:beforeAutospacing="0" w:after="330" w:afterAutospacing="0"/>
        <w:ind w:firstLine="709"/>
        <w:jc w:val="both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695116">
        <w:rPr>
          <w:color w:val="333333"/>
          <w:sz w:val="28"/>
          <w:szCs w:val="28"/>
          <w:shd w:val="clear" w:color="auto" w:fill="FFFFFF"/>
        </w:rPr>
        <w:t xml:space="preserve">Известный всем нам писатель </w:t>
      </w:r>
      <w:proofErr w:type="spellStart"/>
      <w:r w:rsidRPr="00695116">
        <w:rPr>
          <w:color w:val="333333"/>
          <w:sz w:val="28"/>
          <w:szCs w:val="28"/>
          <w:shd w:val="clear" w:color="auto" w:fill="FFFFFF"/>
        </w:rPr>
        <w:t>Джанни</w:t>
      </w:r>
      <w:proofErr w:type="spellEnd"/>
      <w:r w:rsidR="001365D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95116">
        <w:rPr>
          <w:color w:val="333333"/>
          <w:sz w:val="28"/>
          <w:szCs w:val="28"/>
          <w:shd w:val="clear" w:color="auto" w:fill="FFFFFF"/>
        </w:rPr>
        <w:t>Родари</w:t>
      </w:r>
      <w:proofErr w:type="spellEnd"/>
      <w:r w:rsidR="001365D0">
        <w:rPr>
          <w:color w:val="333333"/>
          <w:sz w:val="28"/>
          <w:szCs w:val="28"/>
          <w:shd w:val="clear" w:color="auto" w:fill="FFFFFF"/>
        </w:rPr>
        <w:t xml:space="preserve"> </w:t>
      </w:r>
      <w:r w:rsidRPr="00695116">
        <w:rPr>
          <w:color w:val="333333"/>
          <w:sz w:val="28"/>
          <w:szCs w:val="28"/>
          <w:shd w:val="clear" w:color="auto" w:fill="FFFFFF"/>
        </w:rPr>
        <w:t>утверждал, что «именно в игре ребёнок свободно владеет речью, говорит то, что думает, а не то, что надо. Не поучать и обучать, а играть с ним, фантазировать, сочинять, придумывать — вот, что необходимо ребёнку». </w:t>
      </w:r>
    </w:p>
    <w:p w:rsidR="00251ADC" w:rsidRPr="00695116" w:rsidRDefault="00251ADC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695116">
        <w:rPr>
          <w:color w:val="333333"/>
          <w:sz w:val="28"/>
          <w:szCs w:val="28"/>
          <w:shd w:val="clear" w:color="auto" w:fill="FFFFFF"/>
        </w:rPr>
        <w:lastRenderedPageBreak/>
        <w:t>Развитие речи теснейшим образом связано с формированием мышления и воображения ребёнка. Постепенно складывающееся умение составлять простейшие, но интересные по смысловой нагрузке и содержанию рассказы, грамматически и фонетически правильно строить фразы, композиционно оформлять их содержание способствует овладению монологической речью, что имеет первостепенное значение для полноценной подготовки ребёнка к школьному обучению. Также в дошкольном возрасте постоянно увеличивается словарный запас ребёнка, но его качественное преобразование целиком опосредовано участием взрослых.</w:t>
      </w:r>
    </w:p>
    <w:p w:rsidR="00504CE4" w:rsidRPr="00695116" w:rsidRDefault="00874823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Театрально-игровая технология </w:t>
      </w:r>
      <w:r w:rsidR="00504CE4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– интересный</w:t>
      </w:r>
      <w:r w:rsidR="00504CE4" w:rsidRPr="00695116">
        <w:rPr>
          <w:color w:val="333333"/>
          <w:sz w:val="28"/>
          <w:szCs w:val="28"/>
        </w:rPr>
        <w:t>, понятный и доступный для детей вид </w:t>
      </w:r>
      <w:r w:rsidR="00504CE4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деятельности</w:t>
      </w:r>
      <w:r w:rsidR="00504CE4" w:rsidRPr="00695116">
        <w:rPr>
          <w:b/>
          <w:color w:val="333333"/>
          <w:sz w:val="28"/>
          <w:szCs w:val="28"/>
        </w:rPr>
        <w:t>.</w:t>
      </w:r>
      <w:r w:rsidR="00504CE4" w:rsidRPr="00695116">
        <w:rPr>
          <w:color w:val="333333"/>
          <w:sz w:val="28"/>
          <w:szCs w:val="28"/>
        </w:rPr>
        <w:t xml:space="preserve"> Поэтому даже самые робкие, неуверенные в себе дети принимают в них участие. </w:t>
      </w:r>
    </w:p>
    <w:p w:rsidR="00504CE4" w:rsidRPr="00695116" w:rsidRDefault="003B51E0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Театрализованная</w:t>
      </w:r>
      <w:r w:rsidR="00EF0558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деятельность</w:t>
      </w:r>
      <w:r w:rsidR="00504CE4" w:rsidRPr="00695116">
        <w:rPr>
          <w:color w:val="333333"/>
          <w:sz w:val="28"/>
          <w:szCs w:val="28"/>
        </w:rPr>
        <w:t> обогащает детей новыми впечатлениями, знаниями, </w:t>
      </w:r>
      <w:r w:rsidR="00504CE4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развивает</w:t>
      </w:r>
      <w:r w:rsidR="00504CE4" w:rsidRPr="00695116">
        <w:rPr>
          <w:color w:val="333333"/>
          <w:sz w:val="28"/>
          <w:szCs w:val="28"/>
        </w:rPr>
        <w:t> интерес к литературе, а также активизирует словарь, совершенствуется связная речь, звуковая сторона </w:t>
      </w:r>
      <w:r w:rsidR="00504CE4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речи</w:t>
      </w:r>
      <w:r w:rsidR="00504CE4" w:rsidRPr="00695116">
        <w:rPr>
          <w:color w:val="333333"/>
          <w:sz w:val="28"/>
          <w:szCs w:val="28"/>
        </w:rPr>
        <w:t> и ее выразительность.</w:t>
      </w:r>
    </w:p>
    <w:p w:rsidR="003B51E0" w:rsidRPr="00695116" w:rsidRDefault="00504CE4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>С помощью </w:t>
      </w:r>
      <w:r w:rsidR="003B51E0"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этих</w:t>
      </w:r>
      <w:r w:rsidRPr="00695116">
        <w:rPr>
          <w:color w:val="333333"/>
          <w:sz w:val="28"/>
          <w:szCs w:val="28"/>
        </w:rPr>
        <w:t> занятий можно решать практически все задачи программы </w:t>
      </w:r>
      <w:r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развития речи</w:t>
      </w:r>
      <w:r w:rsidRPr="00695116">
        <w:rPr>
          <w:color w:val="333333"/>
          <w:sz w:val="28"/>
          <w:szCs w:val="28"/>
        </w:rPr>
        <w:t> и вместе основными методами и приёмами речевого </w:t>
      </w:r>
      <w:r w:rsidRPr="0069511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развития детей</w:t>
      </w:r>
      <w:r w:rsidRPr="00695116">
        <w:rPr>
          <w:color w:val="333333"/>
          <w:sz w:val="28"/>
          <w:szCs w:val="28"/>
        </w:rPr>
        <w:t>, нужно использовать этот богатейший материал словесного творчества народа.</w:t>
      </w:r>
    </w:p>
    <w:p w:rsidR="004B0537" w:rsidRPr="00695116" w:rsidRDefault="00251ADC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Cs w:val="0"/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 xml:space="preserve">Воспитательные возможности театрализованной деятельности широки. Это возможность раскрытия творческого потенциала ребёнка, воспитания творческой направленности личности. Дети учатся замечать в окружающем мире интересные идеи, воплощать их, создавать свой художественный образ персонажа, у них развиваются творческое воображение, ассоциативное мышление, умение видеть необычное </w:t>
      </w:r>
      <w:proofErr w:type="gramStart"/>
      <w:r w:rsidRPr="00695116">
        <w:rPr>
          <w:color w:val="333333"/>
          <w:sz w:val="28"/>
          <w:szCs w:val="28"/>
        </w:rPr>
        <w:t>в</w:t>
      </w:r>
      <w:proofErr w:type="gramEnd"/>
      <w:r w:rsidRPr="00695116">
        <w:rPr>
          <w:color w:val="333333"/>
          <w:sz w:val="28"/>
          <w:szCs w:val="28"/>
        </w:rPr>
        <w:t xml:space="preserve"> обыденном.</w:t>
      </w:r>
    </w:p>
    <w:p w:rsidR="00504CE4" w:rsidRPr="00695116" w:rsidRDefault="00666EF9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>Как правило, материалом для сценического воплощения служат русские народные сказки. Они несут в себе активизирующее воздействие на речевую деятельность и на эмоциональную сферу ребенка, выполняют лексико-образную функцию, формируют языковую культуру личности, активизируют и развивают внутреннюю слуховую память ребенка</w:t>
      </w:r>
      <w:r w:rsidR="00695116">
        <w:rPr>
          <w:color w:val="333333"/>
          <w:sz w:val="28"/>
          <w:szCs w:val="28"/>
        </w:rPr>
        <w:t>.</w:t>
      </w:r>
    </w:p>
    <w:p w:rsidR="00666EF9" w:rsidRPr="00695116" w:rsidRDefault="00666EF9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 xml:space="preserve"> В нашем детском саду в каждой группе есть специальные центры для театрализованной деятельности, где имеются</w:t>
      </w:r>
      <w:r w:rsidR="003B51E0" w:rsidRPr="00695116">
        <w:rPr>
          <w:color w:val="333333"/>
          <w:sz w:val="28"/>
          <w:szCs w:val="28"/>
        </w:rPr>
        <w:t xml:space="preserve"> атрибуты для игр:</w:t>
      </w:r>
      <w:r w:rsidRPr="00695116">
        <w:rPr>
          <w:color w:val="333333"/>
          <w:sz w:val="28"/>
          <w:szCs w:val="28"/>
        </w:rPr>
        <w:t xml:space="preserve"> куклы для настольного, </w:t>
      </w:r>
      <w:proofErr w:type="spellStart"/>
      <w:r w:rsidRPr="00695116">
        <w:rPr>
          <w:color w:val="333333"/>
          <w:sz w:val="28"/>
          <w:szCs w:val="28"/>
        </w:rPr>
        <w:t>варежкового</w:t>
      </w:r>
      <w:proofErr w:type="spellEnd"/>
      <w:r w:rsidRPr="00695116">
        <w:rPr>
          <w:color w:val="333333"/>
          <w:sz w:val="28"/>
          <w:szCs w:val="28"/>
        </w:rPr>
        <w:t>, перчаточного, теневого и других видов театра: шапочки- маски для кукольного и теневого театров</w:t>
      </w:r>
      <w:r w:rsidR="003B51E0" w:rsidRPr="00695116">
        <w:rPr>
          <w:color w:val="333333"/>
          <w:sz w:val="28"/>
          <w:szCs w:val="28"/>
        </w:rPr>
        <w:t>, ширмы.</w:t>
      </w:r>
    </w:p>
    <w:p w:rsidR="0058162A" w:rsidRPr="00695116" w:rsidRDefault="00EF0558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695116">
        <w:rPr>
          <w:color w:val="333333"/>
          <w:sz w:val="28"/>
          <w:szCs w:val="28"/>
        </w:rPr>
        <w:t> Театрально-игровая</w:t>
      </w:r>
      <w:r w:rsidR="0058162A" w:rsidRPr="00695116">
        <w:rPr>
          <w:color w:val="333333"/>
          <w:sz w:val="28"/>
          <w:szCs w:val="28"/>
        </w:rPr>
        <w:t xml:space="preserve"> деятельность не входит в систему организованного обучения детей в детском саду. Педагоги используют ее в работе в основном для развития творческого потенциала детей и чаще всего как инсценировку к празднику, а в повседневной жизни — достаточно бессистемно, эпизодически, по своему усмотрению, зачастую, для того, чтобы сделать жизнь детей в группе увлекательнее, разнообразнее. Тем не менее, этот вид деятельности таит в себе большие возможности для решения целого ряда задач из разных образовательных направлений, связанных с речевым, социальным, эстетическим, познавательным развитием ребенка, </w:t>
      </w:r>
      <w:r w:rsidR="0058162A" w:rsidRPr="00695116">
        <w:rPr>
          <w:color w:val="333333"/>
          <w:sz w:val="28"/>
          <w:szCs w:val="28"/>
        </w:rPr>
        <w:lastRenderedPageBreak/>
        <w:t>которые в той или иной мере решаются сегодня в процессе организованного обучения</w:t>
      </w:r>
      <w:r w:rsidR="00695116">
        <w:rPr>
          <w:color w:val="333333"/>
          <w:sz w:val="28"/>
          <w:szCs w:val="28"/>
        </w:rPr>
        <w:t>.</w:t>
      </w:r>
    </w:p>
    <w:p w:rsidR="004B0537" w:rsidRPr="00695116" w:rsidRDefault="004B0537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Театральные</w:t>
      </w:r>
      <w:r w:rsidRPr="00695116">
        <w:rPr>
          <w:color w:val="111111"/>
          <w:sz w:val="28"/>
          <w:szCs w:val="28"/>
        </w:rPr>
        <w:t> игры являются важнейшим фактором, стимулирующим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развитие у детей связной речи</w:t>
      </w:r>
      <w:r w:rsidRPr="00695116">
        <w:rPr>
          <w:color w:val="111111"/>
          <w:sz w:val="28"/>
          <w:szCs w:val="28"/>
        </w:rPr>
        <w:t>. В  игре каждый ребенок мог бы проявить свои эмоции, чувства, желания и взгляды, причем не только наедине с собой, но и публично не стесняясь присутствия слушателей.</w:t>
      </w:r>
      <w:r w:rsidR="00E72550" w:rsidRPr="00695116">
        <w:rPr>
          <w:color w:val="111111"/>
          <w:sz w:val="28"/>
          <w:szCs w:val="28"/>
        </w:rPr>
        <w:t xml:space="preserve"> Ф</w:t>
      </w:r>
      <w:r w:rsidRPr="00695116">
        <w:rPr>
          <w:color w:val="111111"/>
          <w:sz w:val="28"/>
          <w:szCs w:val="28"/>
        </w:rPr>
        <w:t>ормируется диалогическая, эмоционально насыщенная речь. Дети лучше усваивают содержание произведения, логику, и последовательность событий, их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695116">
        <w:rPr>
          <w:color w:val="111111"/>
          <w:sz w:val="28"/>
          <w:szCs w:val="28"/>
        </w:rPr>
        <w:t> и причинную обусловленность. </w:t>
      </w:r>
      <w:r w:rsidR="003B51E0" w:rsidRPr="00695116">
        <w:rPr>
          <w:color w:val="111111"/>
          <w:sz w:val="28"/>
          <w:szCs w:val="28"/>
        </w:rPr>
        <w:t xml:space="preserve"> И</w:t>
      </w:r>
      <w:r w:rsidRPr="00695116">
        <w:rPr>
          <w:color w:val="111111"/>
          <w:sz w:val="28"/>
          <w:szCs w:val="28"/>
        </w:rPr>
        <w:t>гры способствуют усвоению элементов речевого общения </w:t>
      </w:r>
      <w:r w:rsidRPr="00695116">
        <w:rPr>
          <w:i/>
          <w:iCs/>
          <w:color w:val="111111"/>
          <w:sz w:val="28"/>
          <w:szCs w:val="28"/>
          <w:bdr w:val="none" w:sz="0" w:space="0" w:color="auto" w:frame="1"/>
        </w:rPr>
        <w:t>(мимика, жест, поза, интонация, модуляция голоса)</w:t>
      </w:r>
      <w:r w:rsidRPr="00695116">
        <w:rPr>
          <w:color w:val="111111"/>
          <w:sz w:val="28"/>
          <w:szCs w:val="28"/>
        </w:rPr>
        <w:t>.</w:t>
      </w:r>
    </w:p>
    <w:p w:rsidR="004B0537" w:rsidRPr="00695116" w:rsidRDefault="004B0537" w:rsidP="006951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Занятия в детском </w:t>
      </w:r>
      <w:r w:rsidRPr="0069511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театре обогащают детей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новыми впечатлениями, знаниями, </w:t>
      </w:r>
      <w:r w:rsidRPr="0069511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развивают</w:t>
      </w:r>
      <w:r w:rsidRPr="006951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интерес к художественной литературе, активизируют словарь, разговорную речь, способствуют нравственно-эстетическому воспитанию.</w:t>
      </w:r>
    </w:p>
    <w:p w:rsidR="004B0537" w:rsidRPr="00695116" w:rsidRDefault="004B0537" w:rsidP="006951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95116">
        <w:rPr>
          <w:color w:val="111111"/>
          <w:sz w:val="28"/>
          <w:szCs w:val="28"/>
        </w:rPr>
        <w:t>Огромную, ни с чем несравнимую радость доставляет детям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695116">
        <w:rPr>
          <w:color w:val="111111"/>
          <w:sz w:val="28"/>
          <w:szCs w:val="28"/>
        </w:rPr>
        <w:t>, праздничное и радостное представление.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Дошкольники</w:t>
      </w:r>
      <w:r w:rsidRPr="00695116">
        <w:rPr>
          <w:color w:val="111111"/>
          <w:sz w:val="28"/>
          <w:szCs w:val="28"/>
        </w:rPr>
        <w:t> очень впечатлительны, они особенно поддаются эмо</w:t>
      </w:r>
      <w:r w:rsidR="001365D0">
        <w:rPr>
          <w:color w:val="111111"/>
          <w:sz w:val="28"/>
          <w:szCs w:val="28"/>
        </w:rPr>
        <w:t xml:space="preserve">циональному воздействию. В силу образно-конкретного мышления </w:t>
      </w:r>
      <w:r w:rsidRPr="00695116">
        <w:rPr>
          <w:color w:val="111111"/>
          <w:sz w:val="28"/>
          <w:szCs w:val="28"/>
        </w:rPr>
        <w:t>малышей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театрализация</w:t>
      </w:r>
      <w:r w:rsidRPr="00695116">
        <w:rPr>
          <w:color w:val="111111"/>
          <w:sz w:val="28"/>
          <w:szCs w:val="28"/>
        </w:rPr>
        <w:t> художественных произведений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помогает</w:t>
      </w:r>
      <w:r w:rsidRPr="00695116">
        <w:rPr>
          <w:color w:val="111111"/>
          <w:sz w:val="28"/>
          <w:szCs w:val="28"/>
        </w:rPr>
        <w:t> им ярче и правильнее воспринимать содержание этих произведений. Однако им интересен не только просмотр спектакля в настоящем </w:t>
      </w:r>
      <w:r w:rsidRPr="00695116">
        <w:rPr>
          <w:rStyle w:val="a4"/>
          <w:color w:val="111111"/>
          <w:sz w:val="28"/>
          <w:szCs w:val="28"/>
          <w:bdr w:val="none" w:sz="0" w:space="0" w:color="auto" w:frame="1"/>
        </w:rPr>
        <w:t>театре</w:t>
      </w:r>
      <w:r w:rsidRPr="00695116">
        <w:rPr>
          <w:color w:val="111111"/>
          <w:sz w:val="28"/>
          <w:szCs w:val="28"/>
        </w:rPr>
        <w:t>,</w:t>
      </w:r>
      <w:r w:rsidRPr="00695116">
        <w:rPr>
          <w:color w:val="111111"/>
          <w:sz w:val="28"/>
          <w:szCs w:val="28"/>
          <w:u w:val="single"/>
          <w:bdr w:val="none" w:sz="0" w:space="0" w:color="auto" w:frame="1"/>
        </w:rPr>
        <w:t>но и деятельное участие в своих собственных представлениях</w:t>
      </w:r>
      <w:r w:rsidRPr="00695116">
        <w:rPr>
          <w:color w:val="111111"/>
          <w:sz w:val="28"/>
          <w:szCs w:val="28"/>
        </w:rPr>
        <w:t>: подготовка декораций, кукол, создание и обсуждение сценариев.</w:t>
      </w:r>
    </w:p>
    <w:p w:rsidR="00EF0558" w:rsidRPr="00695116" w:rsidRDefault="00666EF9" w:rsidP="006951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11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Дети, включившись в игру, отвечают на вопросы кукол, выполняют их просьбы, дают советы, перевоплощаются в тот или иной образ. Они смеются, когда смеются персонажи, грустят вместе с ними, предупреждают об опасности, плачут над неудачами любимого героя, всегда готовы прийти к нему на помощь. Участвуя в театрализованных представлениях, дети знакомятся с окружающим миром, через образы, краски, звуки, обогащая свой внутренний мир.</w:t>
      </w:r>
    </w:p>
    <w:p w:rsidR="000570CA" w:rsidRPr="00695116" w:rsidRDefault="00EF0558" w:rsidP="006951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116">
        <w:rPr>
          <w:rFonts w:ascii="Times New Roman" w:hAnsi="Times New Roman" w:cs="Times New Roman"/>
          <w:sz w:val="28"/>
          <w:szCs w:val="28"/>
        </w:rPr>
        <w:t xml:space="preserve">Таким образом, представленная </w:t>
      </w:r>
      <w:r w:rsidR="00695116" w:rsidRPr="0069511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театрально-игровая </w:t>
      </w:r>
      <w:r w:rsidRPr="00695116">
        <w:rPr>
          <w:rFonts w:ascii="Times New Roman" w:hAnsi="Times New Roman" w:cs="Times New Roman"/>
          <w:sz w:val="28"/>
          <w:szCs w:val="28"/>
        </w:rPr>
        <w:t>технология является средством р</w:t>
      </w:r>
      <w:r w:rsidR="00695116" w:rsidRPr="00695116">
        <w:rPr>
          <w:rFonts w:ascii="Times New Roman" w:hAnsi="Times New Roman" w:cs="Times New Roman"/>
          <w:sz w:val="28"/>
          <w:szCs w:val="28"/>
        </w:rPr>
        <w:t>азвития творческих способностей</w:t>
      </w:r>
      <w:r w:rsidRPr="00695116">
        <w:rPr>
          <w:rFonts w:ascii="Times New Roman" w:hAnsi="Times New Roman" w:cs="Times New Roman"/>
          <w:sz w:val="28"/>
          <w:szCs w:val="28"/>
        </w:rPr>
        <w:t>, предполагающих особое внимание и к личности ребенка, и к его музыкально-театральным интересам, а также к дальнейшему развитию.</w:t>
      </w:r>
    </w:p>
    <w:sectPr w:rsidR="000570CA" w:rsidRPr="00695116" w:rsidSect="0065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537"/>
    <w:rsid w:val="00015FA5"/>
    <w:rsid w:val="000570CA"/>
    <w:rsid w:val="001365D0"/>
    <w:rsid w:val="00176683"/>
    <w:rsid w:val="001B7ED1"/>
    <w:rsid w:val="00251ADC"/>
    <w:rsid w:val="003B51E0"/>
    <w:rsid w:val="003E1911"/>
    <w:rsid w:val="004B0537"/>
    <w:rsid w:val="00504CE4"/>
    <w:rsid w:val="0058162A"/>
    <w:rsid w:val="00620CE2"/>
    <w:rsid w:val="0065357E"/>
    <w:rsid w:val="00666EF9"/>
    <w:rsid w:val="00695116"/>
    <w:rsid w:val="00874823"/>
    <w:rsid w:val="00A53A45"/>
    <w:rsid w:val="00B4517A"/>
    <w:rsid w:val="00BD71B6"/>
    <w:rsid w:val="00CD6D3F"/>
    <w:rsid w:val="00E72550"/>
    <w:rsid w:val="00EB22B9"/>
    <w:rsid w:val="00EF0558"/>
    <w:rsid w:val="00F1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5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5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User</cp:lastModifiedBy>
  <cp:revision>12</cp:revision>
  <cp:lastPrinted>2021-10-19T09:13:00Z</cp:lastPrinted>
  <dcterms:created xsi:type="dcterms:W3CDTF">2021-10-19T02:46:00Z</dcterms:created>
  <dcterms:modified xsi:type="dcterms:W3CDTF">2026-07-26T09:55:00Z</dcterms:modified>
</cp:coreProperties>
</file>